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4CE6C" w14:textId="77777777" w:rsidR="00C72386" w:rsidRDefault="00C72386" w:rsidP="00EC40B9">
      <w:pPr>
        <w:rPr>
          <w:rFonts w:ascii="Times New Roman" w:hAnsi="Times New Roman"/>
          <w:b/>
          <w:bCs/>
          <w:sz w:val="32"/>
          <w:szCs w:val="32"/>
          <w:lang w:val="uk-UA"/>
        </w:rPr>
      </w:pPr>
    </w:p>
    <w:p w14:paraId="69ABA0F0" w14:textId="77777777" w:rsidR="00C72386" w:rsidRPr="00C72386" w:rsidRDefault="00C72386" w:rsidP="00C72386">
      <w:pPr>
        <w:spacing w:before="100" w:beforeAutospacing="1" w:after="100" w:afterAutospacing="1" w:line="240" w:lineRule="auto"/>
        <w:outlineLvl w:val="0"/>
        <w:rPr>
          <w:rFonts w:ascii="Times New Roman" w:eastAsia="Times New Roman" w:hAnsi="Times New Roman"/>
          <w:b/>
          <w:bCs/>
          <w:kern w:val="36"/>
          <w:sz w:val="36"/>
          <w:szCs w:val="36"/>
          <w:lang w:val="uk-UA" w:eastAsia="ru-RU"/>
        </w:rPr>
      </w:pPr>
      <w:r w:rsidRPr="00C72386">
        <w:rPr>
          <w:rFonts w:ascii="Times New Roman" w:eastAsia="Times New Roman" w:hAnsi="Times New Roman"/>
          <w:b/>
          <w:noProof/>
          <w:kern w:val="36"/>
          <w:sz w:val="48"/>
          <w:szCs w:val="48"/>
          <w:lang w:eastAsia="ru-RU"/>
        </w:rPr>
        <w:drawing>
          <wp:inline distT="0" distB="0" distL="0" distR="0" wp14:anchorId="316CC7CD" wp14:editId="3539D658">
            <wp:extent cx="5591175" cy="1247775"/>
            <wp:effectExtent l="0" t="0" r="9525" b="9525"/>
            <wp:docPr id="1"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784A04F4" w14:textId="77777777" w:rsidR="00C72386" w:rsidRPr="00C72386" w:rsidRDefault="00C72386" w:rsidP="00C72386">
      <w:pPr>
        <w:spacing w:after="0" w:line="240" w:lineRule="auto"/>
        <w:jc w:val="center"/>
        <w:rPr>
          <w:rFonts w:ascii="Times New Roman" w:eastAsia="Times New Roman" w:hAnsi="Times New Roman"/>
          <w:b/>
          <w:sz w:val="44"/>
          <w:szCs w:val="44"/>
          <w:lang w:val="uk-UA" w:eastAsia="ru-RU"/>
        </w:rPr>
      </w:pPr>
      <w:r w:rsidRPr="00C72386">
        <w:rPr>
          <w:rFonts w:ascii="Times New Roman" w:eastAsia="Times New Roman" w:hAnsi="Times New Roman"/>
          <w:b/>
          <w:sz w:val="44"/>
          <w:szCs w:val="44"/>
          <w:lang w:val="uk-UA" w:eastAsia="ru-RU"/>
        </w:rPr>
        <w:t>Одеська обласна організація</w:t>
      </w:r>
    </w:p>
    <w:p w14:paraId="4AAD08D0"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6B37FD49"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5DFCBEAC"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442BAEB7" w14:textId="77777777" w:rsidR="00C72386" w:rsidRPr="00C72386" w:rsidRDefault="00C72386" w:rsidP="00C72386">
      <w:pPr>
        <w:spacing w:after="0" w:line="240" w:lineRule="auto"/>
        <w:rPr>
          <w:rFonts w:ascii="Times New Roman" w:eastAsia="Times New Roman" w:hAnsi="Times New Roman"/>
          <w:b/>
          <w:sz w:val="24"/>
          <w:szCs w:val="24"/>
          <w:lang w:val="uk-UA" w:eastAsia="ru-RU"/>
        </w:rPr>
      </w:pPr>
      <w:r w:rsidRPr="00C72386">
        <w:rPr>
          <w:rFonts w:ascii="Times New Roman" w:eastAsia="Times New Roman" w:hAnsi="Times New Roman"/>
          <w:b/>
          <w:sz w:val="24"/>
          <w:szCs w:val="24"/>
          <w:lang w:val="uk-UA" w:eastAsia="ru-RU"/>
        </w:rPr>
        <w:t xml:space="preserve">                           </w:t>
      </w:r>
      <w:r w:rsidR="00A966F0">
        <w:rPr>
          <w:rFonts w:ascii="Times New Roman" w:eastAsia="Times New Roman" w:hAnsi="Times New Roman"/>
          <w:b/>
          <w:sz w:val="24"/>
          <w:szCs w:val="24"/>
          <w:lang w:val="uk-UA" w:eastAsia="ru-RU"/>
        </w:rPr>
        <w:pict w14:anchorId="6A3E0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8pt;height:32pt" fillcolor="#369" stroked="f">
            <v:shadow on="t" color="#b2b2b2" opacity="52429f" offset="3pt"/>
            <v:textpath style="font-family:&quot;Times New Roman&quot;;font-size:28pt;v-text-kern:t" trim="t" fitpath="t" string="Інформаційний бюлетень"/>
          </v:shape>
        </w:pict>
      </w:r>
    </w:p>
    <w:p w14:paraId="5ADA8157"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0BA0BECD"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30C469EF" w14:textId="080C2A7E" w:rsidR="00C72386" w:rsidRPr="00C72386" w:rsidRDefault="00C72386" w:rsidP="00C72386">
      <w:pPr>
        <w:spacing w:after="0" w:line="240" w:lineRule="auto"/>
        <w:jc w:val="center"/>
        <w:rPr>
          <w:rFonts w:ascii="Times New Roman" w:eastAsia="Times New Roman" w:hAnsi="Times New Roman"/>
          <w:b/>
          <w:sz w:val="36"/>
          <w:szCs w:val="36"/>
          <w:lang w:val="uk-UA" w:eastAsia="ru-RU"/>
        </w:rPr>
      </w:pPr>
      <w:r w:rsidRPr="00C72386">
        <w:rPr>
          <w:rFonts w:ascii="Times New Roman" w:eastAsia="Times New Roman" w:hAnsi="Times New Roman"/>
          <w:b/>
          <w:sz w:val="36"/>
          <w:szCs w:val="36"/>
          <w:lang w:val="uk-UA" w:eastAsia="ru-RU"/>
        </w:rPr>
        <w:t xml:space="preserve">№ </w:t>
      </w:r>
      <w:r w:rsidR="0016437F">
        <w:rPr>
          <w:rFonts w:ascii="Times New Roman" w:eastAsia="Times New Roman" w:hAnsi="Times New Roman"/>
          <w:b/>
          <w:sz w:val="36"/>
          <w:szCs w:val="36"/>
          <w:lang w:val="uk-UA" w:eastAsia="ru-RU"/>
        </w:rPr>
        <w:t>3</w:t>
      </w:r>
      <w:r w:rsidR="006A2673">
        <w:rPr>
          <w:rFonts w:ascii="Times New Roman" w:eastAsia="Times New Roman" w:hAnsi="Times New Roman"/>
          <w:b/>
          <w:sz w:val="36"/>
          <w:szCs w:val="36"/>
          <w:lang w:val="uk-UA" w:eastAsia="ru-RU"/>
        </w:rPr>
        <w:t>3</w:t>
      </w:r>
    </w:p>
    <w:p w14:paraId="7A20B6C9" w14:textId="77777777" w:rsidR="00C72386" w:rsidRPr="00C72386" w:rsidRDefault="00C72386" w:rsidP="00C72386">
      <w:pPr>
        <w:tabs>
          <w:tab w:val="left" w:pos="5205"/>
        </w:tabs>
        <w:spacing w:after="0" w:line="240" w:lineRule="auto"/>
        <w:rPr>
          <w:rFonts w:ascii="Times New Roman" w:eastAsia="Times New Roman" w:hAnsi="Times New Roman"/>
          <w:b/>
          <w:sz w:val="36"/>
          <w:szCs w:val="36"/>
          <w:lang w:val="uk-UA" w:eastAsia="ru-RU"/>
        </w:rPr>
      </w:pPr>
      <w:r w:rsidRPr="00C72386">
        <w:rPr>
          <w:rFonts w:ascii="Times New Roman" w:eastAsia="Times New Roman" w:hAnsi="Times New Roman"/>
          <w:b/>
          <w:sz w:val="36"/>
          <w:szCs w:val="36"/>
          <w:lang w:val="uk-UA" w:eastAsia="ru-RU"/>
        </w:rPr>
        <w:tab/>
      </w:r>
    </w:p>
    <w:p w14:paraId="5411295D" w14:textId="29D9C9E7" w:rsidR="00C72386" w:rsidRPr="00C72386" w:rsidRDefault="0016437F" w:rsidP="00C72386">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липень</w:t>
      </w:r>
      <w:r w:rsidR="00C72386" w:rsidRPr="00C72386">
        <w:rPr>
          <w:rFonts w:ascii="Times New Roman" w:eastAsia="Times New Roman" w:hAnsi="Times New Roman"/>
          <w:b/>
          <w:sz w:val="36"/>
          <w:szCs w:val="36"/>
          <w:lang w:val="uk-UA" w:eastAsia="ru-RU"/>
        </w:rPr>
        <w:t xml:space="preserve"> 2022 р.</w:t>
      </w:r>
    </w:p>
    <w:p w14:paraId="539FC5AC" w14:textId="77777777" w:rsidR="00C72386" w:rsidRDefault="00C72386" w:rsidP="00EC40B9">
      <w:pPr>
        <w:rPr>
          <w:rFonts w:ascii="Times New Roman" w:hAnsi="Times New Roman"/>
          <w:b/>
          <w:bCs/>
          <w:sz w:val="32"/>
          <w:szCs w:val="32"/>
          <w:lang w:val="uk-UA"/>
        </w:rPr>
      </w:pPr>
    </w:p>
    <w:p w14:paraId="336F396B" w14:textId="3284BD2F" w:rsidR="00C72386" w:rsidRPr="00C72386" w:rsidRDefault="00C72386" w:rsidP="00C72386">
      <w:pPr>
        <w:jc w:val="center"/>
        <w:rPr>
          <w:rFonts w:ascii="Times New Roman" w:hAnsi="Times New Roman"/>
          <w:b/>
          <w:bCs/>
          <w:sz w:val="36"/>
          <w:szCs w:val="32"/>
          <w:lang w:val="uk-UA"/>
        </w:rPr>
      </w:pPr>
      <w:r w:rsidRPr="00C72386">
        <w:rPr>
          <w:rFonts w:ascii="Times New Roman" w:hAnsi="Times New Roman"/>
          <w:b/>
          <w:bCs/>
          <w:sz w:val="36"/>
          <w:szCs w:val="32"/>
          <w:lang w:val="uk-UA"/>
        </w:rPr>
        <w:t xml:space="preserve">Деякі питання укладання колективного договору </w:t>
      </w:r>
    </w:p>
    <w:p w14:paraId="4CFA80DB" w14:textId="77777777" w:rsidR="00C72386" w:rsidRDefault="00C72386" w:rsidP="00EC40B9">
      <w:pPr>
        <w:rPr>
          <w:rFonts w:ascii="Times New Roman" w:hAnsi="Times New Roman"/>
          <w:b/>
          <w:bCs/>
          <w:sz w:val="32"/>
          <w:szCs w:val="32"/>
          <w:lang w:val="uk-UA"/>
        </w:rPr>
      </w:pPr>
    </w:p>
    <w:p w14:paraId="412E3A3C" w14:textId="77777777" w:rsidR="00C72386" w:rsidRDefault="00C72386" w:rsidP="00EC40B9">
      <w:pPr>
        <w:rPr>
          <w:rFonts w:ascii="Times New Roman" w:hAnsi="Times New Roman"/>
          <w:b/>
          <w:bCs/>
          <w:sz w:val="32"/>
          <w:szCs w:val="32"/>
          <w:lang w:val="uk-UA"/>
        </w:rPr>
      </w:pPr>
    </w:p>
    <w:p w14:paraId="257CE01F" w14:textId="77777777" w:rsidR="00C72386" w:rsidRDefault="00C72386" w:rsidP="00EC40B9">
      <w:pPr>
        <w:rPr>
          <w:rFonts w:ascii="Times New Roman" w:hAnsi="Times New Roman"/>
          <w:b/>
          <w:bCs/>
          <w:sz w:val="32"/>
          <w:szCs w:val="32"/>
          <w:lang w:val="uk-UA"/>
        </w:rPr>
      </w:pPr>
    </w:p>
    <w:p w14:paraId="42AED450" w14:textId="77777777" w:rsidR="00C72386" w:rsidRDefault="00C72386" w:rsidP="00EC40B9">
      <w:pPr>
        <w:rPr>
          <w:rFonts w:ascii="Times New Roman" w:hAnsi="Times New Roman"/>
          <w:b/>
          <w:bCs/>
          <w:sz w:val="32"/>
          <w:szCs w:val="32"/>
          <w:lang w:val="uk-UA"/>
        </w:rPr>
      </w:pPr>
    </w:p>
    <w:p w14:paraId="4813CCBD" w14:textId="77777777" w:rsidR="00C72386" w:rsidRDefault="00C72386" w:rsidP="00EC40B9">
      <w:pPr>
        <w:rPr>
          <w:rFonts w:ascii="Times New Roman" w:hAnsi="Times New Roman"/>
          <w:b/>
          <w:bCs/>
          <w:sz w:val="32"/>
          <w:szCs w:val="32"/>
          <w:lang w:val="uk-UA"/>
        </w:rPr>
      </w:pPr>
    </w:p>
    <w:p w14:paraId="3AA25A08" w14:textId="77777777" w:rsidR="00C72386" w:rsidRDefault="00C72386" w:rsidP="00EC40B9">
      <w:pPr>
        <w:rPr>
          <w:rFonts w:ascii="Times New Roman" w:hAnsi="Times New Roman"/>
          <w:b/>
          <w:bCs/>
          <w:sz w:val="32"/>
          <w:szCs w:val="32"/>
          <w:lang w:val="uk-UA"/>
        </w:rPr>
      </w:pPr>
    </w:p>
    <w:p w14:paraId="0164C9EA" w14:textId="77777777" w:rsidR="00C72386" w:rsidRDefault="00C72386" w:rsidP="00EC40B9">
      <w:pPr>
        <w:rPr>
          <w:rFonts w:ascii="Times New Roman" w:hAnsi="Times New Roman"/>
          <w:b/>
          <w:bCs/>
          <w:sz w:val="32"/>
          <w:szCs w:val="32"/>
          <w:lang w:val="uk-UA"/>
        </w:rPr>
      </w:pPr>
    </w:p>
    <w:p w14:paraId="12A2C3CB" w14:textId="77777777" w:rsidR="00C72386" w:rsidRDefault="00C72386" w:rsidP="00EC40B9">
      <w:pPr>
        <w:rPr>
          <w:rFonts w:ascii="Times New Roman" w:hAnsi="Times New Roman"/>
          <w:b/>
          <w:bCs/>
          <w:sz w:val="32"/>
          <w:szCs w:val="32"/>
          <w:lang w:val="uk-UA"/>
        </w:rPr>
      </w:pPr>
    </w:p>
    <w:p w14:paraId="093DF58D" w14:textId="77777777" w:rsidR="00C72386" w:rsidRDefault="00C72386" w:rsidP="00EC40B9">
      <w:pPr>
        <w:rPr>
          <w:rFonts w:ascii="Times New Roman" w:hAnsi="Times New Roman"/>
          <w:b/>
          <w:bCs/>
          <w:sz w:val="32"/>
          <w:szCs w:val="32"/>
          <w:lang w:val="uk-UA"/>
        </w:rPr>
      </w:pPr>
    </w:p>
    <w:p w14:paraId="2C7201C7" w14:textId="77777777" w:rsidR="00C72386" w:rsidRDefault="00C72386" w:rsidP="00EC40B9">
      <w:pPr>
        <w:rPr>
          <w:rFonts w:ascii="Times New Roman" w:hAnsi="Times New Roman"/>
          <w:b/>
          <w:bCs/>
          <w:sz w:val="32"/>
          <w:szCs w:val="32"/>
          <w:lang w:val="uk-UA"/>
        </w:rPr>
      </w:pPr>
    </w:p>
    <w:p w14:paraId="2018D56F" w14:textId="77777777" w:rsidR="00C72386" w:rsidRDefault="00C72386" w:rsidP="00EC40B9">
      <w:pPr>
        <w:rPr>
          <w:rFonts w:ascii="Times New Roman" w:hAnsi="Times New Roman"/>
          <w:b/>
          <w:bCs/>
          <w:sz w:val="32"/>
          <w:szCs w:val="32"/>
          <w:lang w:val="uk-UA"/>
        </w:rPr>
      </w:pPr>
    </w:p>
    <w:p w14:paraId="40005C6D" w14:textId="295A9243" w:rsidR="00DC45CD" w:rsidRPr="00EC40B9" w:rsidRDefault="00DC45CD" w:rsidP="00EC40B9">
      <w:pPr>
        <w:rPr>
          <w:rFonts w:ascii="Times New Roman" w:hAnsi="Times New Roman"/>
          <w:sz w:val="28"/>
          <w:szCs w:val="28"/>
        </w:rPr>
      </w:pPr>
      <w:r w:rsidRPr="00A966F0">
        <w:rPr>
          <w:rFonts w:ascii="Times New Roman" w:hAnsi="Times New Roman"/>
          <w:b/>
          <w:sz w:val="28"/>
          <w:szCs w:val="28"/>
        </w:rPr>
        <w:lastRenderedPageBreak/>
        <w:t xml:space="preserve">     </w:t>
      </w:r>
      <w:r w:rsidR="00D93C88" w:rsidRPr="00A966F0">
        <w:rPr>
          <w:rFonts w:ascii="Times New Roman" w:hAnsi="Times New Roman"/>
          <w:b/>
          <w:sz w:val="28"/>
          <w:szCs w:val="28"/>
        </w:rPr>
        <w:t>Колективний догові</w:t>
      </w:r>
      <w:proofErr w:type="gramStart"/>
      <w:r w:rsidR="00D93C88" w:rsidRPr="00A966F0">
        <w:rPr>
          <w:rFonts w:ascii="Times New Roman" w:hAnsi="Times New Roman"/>
          <w:b/>
          <w:sz w:val="28"/>
          <w:szCs w:val="28"/>
        </w:rPr>
        <w:t>р</w:t>
      </w:r>
      <w:proofErr w:type="gramEnd"/>
      <w:r w:rsidR="00D93C88" w:rsidRPr="00A966F0">
        <w:rPr>
          <w:rFonts w:ascii="Times New Roman" w:hAnsi="Times New Roman"/>
          <w:b/>
          <w:sz w:val="28"/>
          <w:szCs w:val="28"/>
        </w:rPr>
        <w:t xml:space="preserve"> (далі — колдоговір) — один із базових </w:t>
      </w:r>
      <w:bookmarkStart w:id="0" w:name="_GoBack"/>
      <w:r w:rsidR="00D93C88" w:rsidRPr="00A966F0">
        <w:rPr>
          <w:rFonts w:ascii="Times New Roman" w:hAnsi="Times New Roman"/>
          <w:b/>
          <w:sz w:val="28"/>
          <w:szCs w:val="28"/>
        </w:rPr>
        <w:t>локальних актів підприємств</w:t>
      </w:r>
      <w:r w:rsidRPr="00A966F0">
        <w:rPr>
          <w:rFonts w:ascii="Times New Roman" w:hAnsi="Times New Roman"/>
          <w:b/>
          <w:sz w:val="28"/>
          <w:szCs w:val="28"/>
        </w:rPr>
        <w:t>, установ, організацій.</w:t>
      </w:r>
      <w:r w:rsidR="00D93C88" w:rsidRPr="00A966F0">
        <w:rPr>
          <w:rFonts w:ascii="Times New Roman" w:hAnsi="Times New Roman"/>
          <w:b/>
          <w:sz w:val="28"/>
          <w:szCs w:val="28"/>
        </w:rPr>
        <w:t xml:space="preserve"> </w:t>
      </w:r>
      <w:r w:rsidR="0081250A" w:rsidRPr="00A966F0">
        <w:rPr>
          <w:rFonts w:ascii="Times New Roman" w:hAnsi="Times New Roman"/>
          <w:b/>
          <w:sz w:val="28"/>
          <w:szCs w:val="28"/>
        </w:rPr>
        <w:t xml:space="preserve">У </w:t>
      </w:r>
      <w:r w:rsidR="0081250A" w:rsidRPr="00A966F0">
        <w:rPr>
          <w:rFonts w:ascii="Times New Roman" w:hAnsi="Times New Roman"/>
          <w:b/>
          <w:sz w:val="28"/>
          <w:szCs w:val="28"/>
          <w:lang w:val="uk-UA"/>
        </w:rPr>
        <w:t>цьому документі</w:t>
      </w:r>
      <w:r w:rsidR="00D93C88" w:rsidRPr="00A966F0">
        <w:rPr>
          <w:rFonts w:ascii="Times New Roman" w:hAnsi="Times New Roman"/>
          <w:b/>
          <w:sz w:val="28"/>
          <w:szCs w:val="28"/>
        </w:rPr>
        <w:t xml:space="preserve"> </w:t>
      </w:r>
      <w:bookmarkEnd w:id="0"/>
      <w:r w:rsidR="00D93C88" w:rsidRPr="00A966F0">
        <w:rPr>
          <w:rFonts w:ascii="Times New Roman" w:hAnsi="Times New Roman"/>
          <w:b/>
          <w:sz w:val="28"/>
          <w:szCs w:val="28"/>
        </w:rPr>
        <w:t xml:space="preserve">регламентують трудові і </w:t>
      </w:r>
      <w:proofErr w:type="gramStart"/>
      <w:r w:rsidR="00D93C88" w:rsidRPr="00A966F0">
        <w:rPr>
          <w:rFonts w:ascii="Times New Roman" w:hAnsi="Times New Roman"/>
          <w:b/>
          <w:sz w:val="28"/>
          <w:szCs w:val="28"/>
        </w:rPr>
        <w:t>соц</w:t>
      </w:r>
      <w:proofErr w:type="gramEnd"/>
      <w:r w:rsidR="00D93C88" w:rsidRPr="00A966F0">
        <w:rPr>
          <w:rFonts w:ascii="Times New Roman" w:hAnsi="Times New Roman"/>
          <w:b/>
          <w:sz w:val="28"/>
          <w:szCs w:val="28"/>
        </w:rPr>
        <w:t>іально-економічні відносини між працівниками і роботодавцем</w:t>
      </w:r>
      <w:r w:rsidRPr="00EC40B9">
        <w:rPr>
          <w:rFonts w:ascii="Times New Roman" w:hAnsi="Times New Roman"/>
          <w:sz w:val="28"/>
          <w:szCs w:val="28"/>
        </w:rPr>
        <w:t>.</w:t>
      </w:r>
    </w:p>
    <w:p w14:paraId="13F2CFC0" w14:textId="1D116946" w:rsidR="00D93C88" w:rsidRPr="00313BE5" w:rsidRDefault="00D93C88" w:rsidP="00EC40B9">
      <w:pPr>
        <w:rPr>
          <w:rFonts w:ascii="Times New Roman" w:hAnsi="Times New Roman"/>
          <w:b/>
          <w:bCs/>
          <w:i/>
          <w:iCs/>
          <w:sz w:val="28"/>
          <w:szCs w:val="28"/>
        </w:rPr>
      </w:pPr>
      <w:r w:rsidRPr="00313BE5">
        <w:rPr>
          <w:rFonts w:ascii="Times New Roman" w:hAnsi="Times New Roman"/>
          <w:b/>
          <w:bCs/>
          <w:i/>
          <w:iCs/>
          <w:sz w:val="28"/>
          <w:szCs w:val="28"/>
        </w:rPr>
        <w:t>Нормативна база, обов’язковість укладання і сфера дії</w:t>
      </w:r>
    </w:p>
    <w:p w14:paraId="6518C7CC" w14:textId="0E03D800" w:rsidR="00D93C88" w:rsidRPr="00FE3515" w:rsidRDefault="00D93C88" w:rsidP="00FE3515">
      <w:pPr>
        <w:ind w:firstLine="708"/>
        <w:jc w:val="both"/>
        <w:rPr>
          <w:rFonts w:ascii="Times New Roman" w:hAnsi="Times New Roman"/>
          <w:sz w:val="28"/>
          <w:szCs w:val="28"/>
          <w:lang w:val="uk-UA"/>
        </w:rPr>
      </w:pPr>
      <w:r w:rsidRPr="00FE3515">
        <w:rPr>
          <w:rFonts w:ascii="Times New Roman" w:hAnsi="Times New Roman"/>
          <w:sz w:val="28"/>
          <w:szCs w:val="28"/>
          <w:lang w:val="uk-UA"/>
        </w:rPr>
        <w:t>Як укладати та змінювати колдоговори, їх зміст, визначають КЗпП та</w:t>
      </w:r>
      <w:r w:rsidRPr="00EC40B9">
        <w:rPr>
          <w:rFonts w:ascii="Times New Roman" w:hAnsi="Times New Roman"/>
          <w:sz w:val="28"/>
          <w:szCs w:val="28"/>
        </w:rPr>
        <w:t> </w:t>
      </w:r>
      <w:hyperlink r:id="rId7" w:anchor="/document/94/67737/" w:tooltip="Закон України Про колективні договори і угоди від 01.07.1993 № 3356-XII" w:history="1">
        <w:r w:rsidRPr="00FE3515">
          <w:rPr>
            <w:rStyle w:val="a5"/>
            <w:rFonts w:ascii="Times New Roman" w:hAnsi="Times New Roman"/>
            <w:color w:val="auto"/>
            <w:sz w:val="28"/>
            <w:szCs w:val="28"/>
            <w:u w:val="none"/>
            <w:lang w:val="uk-UA"/>
          </w:rPr>
          <w:t>Закон України «Про колективні договори і угоди» від 01.07.1993 № 3356-</w:t>
        </w:r>
        <w:r w:rsidRPr="00124AF4">
          <w:rPr>
            <w:rStyle w:val="a5"/>
            <w:rFonts w:ascii="Times New Roman" w:hAnsi="Times New Roman"/>
            <w:color w:val="auto"/>
            <w:sz w:val="28"/>
            <w:szCs w:val="28"/>
            <w:u w:val="none"/>
          </w:rPr>
          <w:t>XII</w:t>
        </w:r>
      </w:hyperlink>
      <w:r w:rsidRPr="00124AF4">
        <w:rPr>
          <w:rFonts w:ascii="Times New Roman" w:hAnsi="Times New Roman"/>
          <w:sz w:val="28"/>
          <w:szCs w:val="28"/>
        </w:rPr>
        <w:t> </w:t>
      </w:r>
      <w:r w:rsidRPr="00FE3515">
        <w:rPr>
          <w:rFonts w:ascii="Times New Roman" w:hAnsi="Times New Roman"/>
          <w:sz w:val="28"/>
          <w:szCs w:val="28"/>
          <w:lang w:val="uk-UA"/>
        </w:rPr>
        <w:t>(далі — Закон № 3356).</w:t>
      </w:r>
    </w:p>
    <w:p w14:paraId="02B5CF28" w14:textId="7315E4FF" w:rsidR="00D93C88" w:rsidRPr="00A00C5E" w:rsidRDefault="00D93C88" w:rsidP="00FE3515">
      <w:pPr>
        <w:ind w:firstLine="708"/>
        <w:jc w:val="both"/>
        <w:rPr>
          <w:rFonts w:ascii="Times New Roman" w:hAnsi="Times New Roman"/>
          <w:sz w:val="28"/>
          <w:szCs w:val="28"/>
        </w:rPr>
      </w:pPr>
      <w:r w:rsidRPr="0016437F">
        <w:rPr>
          <w:rFonts w:ascii="Times New Roman" w:hAnsi="Times New Roman"/>
          <w:sz w:val="28"/>
          <w:szCs w:val="28"/>
          <w:lang w:val="uk-UA"/>
        </w:rPr>
        <w:t>Колдоговори підлягають повідомній реєстрації</w:t>
      </w:r>
      <w:r w:rsidR="00FE3515" w:rsidRPr="0016437F">
        <w:rPr>
          <w:rFonts w:ascii="Times New Roman" w:hAnsi="Times New Roman"/>
          <w:sz w:val="28"/>
          <w:szCs w:val="28"/>
          <w:lang w:val="uk-UA"/>
        </w:rPr>
        <w:t>.</w:t>
      </w:r>
      <w:r w:rsidR="00FE3515">
        <w:rPr>
          <w:rFonts w:ascii="Times New Roman" w:hAnsi="Times New Roman"/>
          <w:sz w:val="28"/>
          <w:szCs w:val="28"/>
          <w:lang w:val="uk-UA"/>
        </w:rPr>
        <w:t xml:space="preserve"> </w:t>
      </w:r>
      <w:hyperlink r:id="rId8" w:anchor="/document/94/51666/" w:tooltip="Порядок повідомної реєстрації галузевих (міжгалузевих) і територіальних угод, колективних договорів затверджений постановою КМУ від 13.02.2013 № 115" w:history="1">
        <w:r w:rsidRPr="0016437F">
          <w:rPr>
            <w:rStyle w:val="a5"/>
            <w:rFonts w:ascii="Times New Roman" w:hAnsi="Times New Roman"/>
            <w:color w:val="auto"/>
            <w:sz w:val="28"/>
            <w:szCs w:val="28"/>
            <w:u w:val="none"/>
            <w:lang w:val="uk-UA"/>
          </w:rPr>
          <w:t xml:space="preserve">Порядок повідомної реєстрації галузевих (міжгалузевих) і територіальних угод, колективних договорів затверджений постановою </w:t>
        </w:r>
        <w:r w:rsidRPr="00A00C5E">
          <w:rPr>
            <w:rStyle w:val="a5"/>
            <w:rFonts w:ascii="Times New Roman" w:hAnsi="Times New Roman"/>
            <w:color w:val="auto"/>
            <w:sz w:val="28"/>
            <w:szCs w:val="28"/>
            <w:u w:val="none"/>
          </w:rPr>
          <w:t>КМУ від 13.02.2013 № 115</w:t>
        </w:r>
      </w:hyperlink>
      <w:r w:rsidRPr="00A00C5E">
        <w:rPr>
          <w:rFonts w:ascii="Times New Roman" w:hAnsi="Times New Roman"/>
          <w:sz w:val="28"/>
          <w:szCs w:val="28"/>
        </w:rPr>
        <w:t>.</w:t>
      </w:r>
    </w:p>
    <w:p w14:paraId="13D8D02E" w14:textId="28F2B465" w:rsidR="00D93C88" w:rsidRPr="00EC40B9" w:rsidRDefault="00FE3515" w:rsidP="00FE3515">
      <w:pPr>
        <w:ind w:firstLine="708"/>
        <w:jc w:val="both"/>
        <w:rPr>
          <w:rFonts w:ascii="Times New Roman" w:hAnsi="Times New Roman"/>
          <w:sz w:val="28"/>
          <w:szCs w:val="28"/>
        </w:rPr>
      </w:pPr>
      <w:r>
        <w:rPr>
          <w:rFonts w:ascii="Times New Roman" w:hAnsi="Times New Roman"/>
          <w:sz w:val="28"/>
          <w:szCs w:val="28"/>
        </w:rPr>
        <w:t>Принаймні т</w:t>
      </w:r>
      <w:r>
        <w:rPr>
          <w:rFonts w:ascii="Times New Roman" w:hAnsi="Times New Roman"/>
          <w:sz w:val="28"/>
          <w:szCs w:val="28"/>
          <w:lang w:val="uk-UA"/>
        </w:rPr>
        <w:t>акі</w:t>
      </w:r>
      <w:r w:rsidR="00D93C88" w:rsidRPr="00EC40B9">
        <w:rPr>
          <w:rFonts w:ascii="Times New Roman" w:hAnsi="Times New Roman"/>
          <w:sz w:val="28"/>
          <w:szCs w:val="28"/>
        </w:rPr>
        <w:t xml:space="preserve"> норми законодавства </w:t>
      </w:r>
      <w:proofErr w:type="gramStart"/>
      <w:r w:rsidR="00D93C88" w:rsidRPr="00EC40B9">
        <w:rPr>
          <w:rFonts w:ascii="Times New Roman" w:hAnsi="Times New Roman"/>
          <w:sz w:val="28"/>
          <w:szCs w:val="28"/>
        </w:rPr>
        <w:t>св</w:t>
      </w:r>
      <w:proofErr w:type="gramEnd"/>
      <w:r w:rsidR="00D93C88" w:rsidRPr="00EC40B9">
        <w:rPr>
          <w:rFonts w:ascii="Times New Roman" w:hAnsi="Times New Roman"/>
          <w:sz w:val="28"/>
          <w:szCs w:val="28"/>
        </w:rPr>
        <w:t>ідчать про обов’язковість колдоговору:</w:t>
      </w:r>
    </w:p>
    <w:tbl>
      <w:tblPr>
        <w:tblW w:w="5000" w:type="pct"/>
        <w:tblCellMar>
          <w:top w:w="15" w:type="dxa"/>
          <w:left w:w="15" w:type="dxa"/>
          <w:bottom w:w="15" w:type="dxa"/>
          <w:right w:w="15" w:type="dxa"/>
        </w:tblCellMar>
        <w:tblLook w:val="04A0" w:firstRow="1" w:lastRow="0" w:firstColumn="1" w:lastColumn="0" w:noHBand="0" w:noVBand="1"/>
      </w:tblPr>
      <w:tblGrid>
        <w:gridCol w:w="576"/>
        <w:gridCol w:w="2228"/>
        <w:gridCol w:w="6701"/>
      </w:tblGrid>
      <w:tr w:rsidR="00D93C88" w:rsidRPr="00EC40B9" w14:paraId="7597EEEC" w14:textId="77777777" w:rsidTr="005D6124">
        <w:tc>
          <w:tcPr>
            <w:tcW w:w="303" w:type="pct"/>
            <w:tcBorders>
              <w:top w:val="nil"/>
              <w:left w:val="nil"/>
              <w:bottom w:val="nil"/>
              <w:right w:val="nil"/>
            </w:tcBorders>
            <w:tcMar>
              <w:top w:w="75" w:type="dxa"/>
              <w:left w:w="75" w:type="dxa"/>
              <w:bottom w:w="75" w:type="dxa"/>
              <w:right w:w="75" w:type="dxa"/>
            </w:tcMar>
            <w:hideMark/>
          </w:tcPr>
          <w:p w14:paraId="7FB7335A"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1.</w:t>
            </w:r>
          </w:p>
        </w:tc>
        <w:tc>
          <w:tcPr>
            <w:tcW w:w="1172" w:type="pct"/>
            <w:tcBorders>
              <w:top w:val="nil"/>
              <w:left w:val="nil"/>
              <w:bottom w:val="nil"/>
              <w:right w:val="nil"/>
            </w:tcBorders>
            <w:tcMar>
              <w:top w:w="75" w:type="dxa"/>
              <w:left w:w="75" w:type="dxa"/>
              <w:bottom w:w="75" w:type="dxa"/>
              <w:right w:w="75" w:type="dxa"/>
            </w:tcMar>
            <w:hideMark/>
          </w:tcPr>
          <w:p w14:paraId="3239EED8" w14:textId="77777777" w:rsidR="00D93C88" w:rsidRPr="00EC40B9" w:rsidRDefault="00A966F0" w:rsidP="00EC40B9">
            <w:pPr>
              <w:rPr>
                <w:rFonts w:ascii="Times New Roman" w:hAnsi="Times New Roman"/>
                <w:sz w:val="28"/>
                <w:szCs w:val="28"/>
              </w:rPr>
            </w:pPr>
            <w:hyperlink r:id="rId9" w:anchor="/document/94/67707/dfas6oicmw/" w:tooltip="Ст. 65 Господарського кодексу" w:history="1">
              <w:r w:rsidR="00D93C88" w:rsidRPr="005D6124">
                <w:rPr>
                  <w:rStyle w:val="a5"/>
                  <w:rFonts w:ascii="Times New Roman" w:hAnsi="Times New Roman"/>
                  <w:color w:val="auto"/>
                  <w:sz w:val="28"/>
                  <w:szCs w:val="28"/>
                </w:rPr>
                <w:t>Ст. 65 Господарського кодексу</w:t>
              </w:r>
            </w:hyperlink>
          </w:p>
        </w:tc>
        <w:tc>
          <w:tcPr>
            <w:tcW w:w="0" w:type="auto"/>
            <w:tcBorders>
              <w:top w:val="nil"/>
              <w:left w:val="nil"/>
              <w:bottom w:val="nil"/>
              <w:right w:val="nil"/>
            </w:tcBorders>
            <w:tcMar>
              <w:top w:w="75" w:type="dxa"/>
              <w:left w:w="75" w:type="dxa"/>
              <w:bottom w:w="75" w:type="dxa"/>
              <w:right w:w="75" w:type="dxa"/>
            </w:tcMar>
            <w:hideMark/>
          </w:tcPr>
          <w:p w14:paraId="738CA4B7"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має укладатися колдоговір, яким регулюються виробничі, трудові та соціальні відносини трудового колективу з адміністрацією підприємства</w:t>
            </w:r>
          </w:p>
        </w:tc>
      </w:tr>
      <w:tr w:rsidR="00D93C88" w:rsidRPr="00EC40B9" w14:paraId="710AEE69" w14:textId="77777777" w:rsidTr="005D6124">
        <w:tc>
          <w:tcPr>
            <w:tcW w:w="303" w:type="pct"/>
            <w:tcBorders>
              <w:top w:val="nil"/>
              <w:left w:val="nil"/>
              <w:bottom w:val="nil"/>
              <w:right w:val="nil"/>
            </w:tcBorders>
            <w:tcMar>
              <w:top w:w="75" w:type="dxa"/>
              <w:left w:w="75" w:type="dxa"/>
              <w:bottom w:w="75" w:type="dxa"/>
              <w:right w:w="75" w:type="dxa"/>
            </w:tcMar>
            <w:hideMark/>
          </w:tcPr>
          <w:p w14:paraId="60B5CA0B"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2.</w:t>
            </w:r>
          </w:p>
        </w:tc>
        <w:tc>
          <w:tcPr>
            <w:tcW w:w="1172" w:type="pct"/>
            <w:tcBorders>
              <w:top w:val="nil"/>
              <w:left w:val="nil"/>
              <w:bottom w:val="nil"/>
              <w:right w:val="nil"/>
            </w:tcBorders>
            <w:tcMar>
              <w:top w:w="75" w:type="dxa"/>
              <w:left w:w="75" w:type="dxa"/>
              <w:bottom w:w="75" w:type="dxa"/>
              <w:right w:w="75" w:type="dxa"/>
            </w:tcMar>
            <w:hideMark/>
          </w:tcPr>
          <w:p w14:paraId="39150102" w14:textId="348CB71A" w:rsidR="00D93C88" w:rsidRPr="00FE3515" w:rsidRDefault="00A966F0" w:rsidP="00EC40B9">
            <w:pPr>
              <w:rPr>
                <w:rFonts w:ascii="Times New Roman" w:hAnsi="Times New Roman"/>
                <w:sz w:val="28"/>
                <w:szCs w:val="28"/>
              </w:rPr>
            </w:pPr>
            <w:hyperlink r:id="rId10" w:anchor="/document/94/67737/me196/" w:tooltip="Ст. 2 Закону № 3356" w:history="1">
              <w:r w:rsidR="00D93C88" w:rsidRPr="00FE3515">
                <w:rPr>
                  <w:rStyle w:val="a5"/>
                  <w:rFonts w:ascii="Times New Roman" w:hAnsi="Times New Roman"/>
                  <w:color w:val="000000" w:themeColor="text1"/>
                  <w:sz w:val="28"/>
                  <w:szCs w:val="28"/>
                </w:rPr>
                <w:t xml:space="preserve">Ст. 2 Закону № </w:t>
              </w:r>
              <w:r w:rsidR="00FE3515" w:rsidRPr="00FE3515">
                <w:rPr>
                  <w:rStyle w:val="a5"/>
                  <w:rFonts w:ascii="Times New Roman" w:hAnsi="Times New Roman"/>
                  <w:color w:val="000000" w:themeColor="text1"/>
                  <w:sz w:val="28"/>
                  <w:szCs w:val="28"/>
                  <w:lang w:val="uk-UA"/>
                </w:rPr>
                <w:t> </w:t>
              </w:r>
              <w:r w:rsidR="00D93C88" w:rsidRPr="00FE3515">
                <w:rPr>
                  <w:rStyle w:val="a5"/>
                  <w:rFonts w:ascii="Times New Roman" w:hAnsi="Times New Roman"/>
                  <w:color w:val="000000" w:themeColor="text1"/>
                  <w:sz w:val="28"/>
                  <w:szCs w:val="28"/>
                </w:rPr>
                <w:t>3356</w:t>
              </w:r>
            </w:hyperlink>
          </w:p>
        </w:tc>
        <w:tc>
          <w:tcPr>
            <w:tcW w:w="0" w:type="auto"/>
            <w:tcBorders>
              <w:top w:val="nil"/>
              <w:left w:val="nil"/>
              <w:bottom w:val="nil"/>
              <w:right w:val="nil"/>
            </w:tcBorders>
            <w:tcMar>
              <w:top w:w="75" w:type="dxa"/>
              <w:left w:w="75" w:type="dxa"/>
              <w:bottom w:w="75" w:type="dxa"/>
              <w:right w:w="75" w:type="dxa"/>
            </w:tcMar>
            <w:hideMark/>
          </w:tcPr>
          <w:p w14:paraId="75D46A9D"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Колективний договір укладають на підприємстві, в установі, організації, а також з фізичною особою, яка використовує найману працю</w:t>
            </w:r>
          </w:p>
        </w:tc>
      </w:tr>
      <w:tr w:rsidR="00D93C88" w:rsidRPr="00EC40B9" w14:paraId="05D3F07F" w14:textId="77777777" w:rsidTr="005D6124">
        <w:tc>
          <w:tcPr>
            <w:tcW w:w="303" w:type="pct"/>
            <w:tcBorders>
              <w:top w:val="nil"/>
              <w:left w:val="nil"/>
              <w:bottom w:val="nil"/>
              <w:right w:val="nil"/>
            </w:tcBorders>
            <w:tcMar>
              <w:top w:w="75" w:type="dxa"/>
              <w:left w:w="75" w:type="dxa"/>
              <w:bottom w:w="75" w:type="dxa"/>
              <w:right w:w="75" w:type="dxa"/>
            </w:tcMar>
            <w:hideMark/>
          </w:tcPr>
          <w:p w14:paraId="4B692935"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3.</w:t>
            </w:r>
          </w:p>
        </w:tc>
        <w:tc>
          <w:tcPr>
            <w:tcW w:w="1172" w:type="pct"/>
            <w:tcBorders>
              <w:top w:val="nil"/>
              <w:left w:val="nil"/>
              <w:bottom w:val="nil"/>
              <w:right w:val="nil"/>
            </w:tcBorders>
            <w:tcMar>
              <w:top w:w="75" w:type="dxa"/>
              <w:left w:w="75" w:type="dxa"/>
              <w:bottom w:w="75" w:type="dxa"/>
              <w:right w:w="75" w:type="dxa"/>
            </w:tcMar>
            <w:hideMark/>
          </w:tcPr>
          <w:p w14:paraId="1C5EA1DC" w14:textId="48CED49D" w:rsidR="00D93C88" w:rsidRPr="005D6124" w:rsidRDefault="00A966F0" w:rsidP="00EC40B9">
            <w:pPr>
              <w:rPr>
                <w:rFonts w:ascii="Times New Roman" w:hAnsi="Times New Roman"/>
                <w:sz w:val="28"/>
                <w:szCs w:val="28"/>
              </w:rPr>
            </w:pPr>
            <w:hyperlink r:id="rId11" w:anchor="/document/94/67737/me298/" w:tooltip="Ст. 9 Закону № 3356" w:history="1">
              <w:r w:rsidR="00FE3515">
                <w:rPr>
                  <w:rStyle w:val="a5"/>
                  <w:rFonts w:ascii="Times New Roman" w:hAnsi="Times New Roman"/>
                  <w:color w:val="auto"/>
                  <w:sz w:val="28"/>
                  <w:szCs w:val="28"/>
                </w:rPr>
                <w:t>Ст. 9 Закону №</w:t>
              </w:r>
              <w:r w:rsidR="00FE3515">
                <w:rPr>
                  <w:rStyle w:val="a5"/>
                  <w:rFonts w:ascii="Times New Roman" w:hAnsi="Times New Roman"/>
                  <w:color w:val="auto"/>
                  <w:sz w:val="28"/>
                  <w:szCs w:val="28"/>
                  <w:lang w:val="uk-UA"/>
                </w:rPr>
                <w:t> </w:t>
              </w:r>
              <w:r w:rsidR="00D93C88" w:rsidRPr="005D6124">
                <w:rPr>
                  <w:rStyle w:val="a5"/>
                  <w:rFonts w:ascii="Times New Roman" w:hAnsi="Times New Roman"/>
                  <w:color w:val="auto"/>
                  <w:sz w:val="28"/>
                  <w:szCs w:val="28"/>
                </w:rPr>
                <w:t>3356</w:t>
              </w:r>
            </w:hyperlink>
          </w:p>
        </w:tc>
        <w:tc>
          <w:tcPr>
            <w:tcW w:w="0" w:type="auto"/>
            <w:tcBorders>
              <w:top w:val="nil"/>
              <w:left w:val="nil"/>
              <w:bottom w:val="nil"/>
              <w:right w:val="nil"/>
            </w:tcBorders>
            <w:tcMar>
              <w:top w:w="75" w:type="dxa"/>
              <w:left w:w="75" w:type="dxa"/>
              <w:bottom w:w="75" w:type="dxa"/>
              <w:right w:w="75" w:type="dxa"/>
            </w:tcMar>
            <w:hideMark/>
          </w:tcPr>
          <w:p w14:paraId="757432F6"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На новоствореному підприємстві колективний договір укладають за ініціативою однієї із сторін</w:t>
            </w:r>
          </w:p>
        </w:tc>
      </w:tr>
      <w:tr w:rsidR="00D93C88" w:rsidRPr="00EC40B9" w14:paraId="26836D72" w14:textId="77777777" w:rsidTr="005D6124">
        <w:tc>
          <w:tcPr>
            <w:tcW w:w="303" w:type="pct"/>
            <w:tcBorders>
              <w:top w:val="nil"/>
              <w:left w:val="nil"/>
              <w:bottom w:val="nil"/>
              <w:right w:val="nil"/>
            </w:tcBorders>
            <w:tcMar>
              <w:top w:w="75" w:type="dxa"/>
              <w:left w:w="75" w:type="dxa"/>
              <w:bottom w:w="75" w:type="dxa"/>
              <w:right w:w="75" w:type="dxa"/>
            </w:tcMar>
            <w:hideMark/>
          </w:tcPr>
          <w:p w14:paraId="2EBDE59F"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 4.</w:t>
            </w:r>
          </w:p>
        </w:tc>
        <w:tc>
          <w:tcPr>
            <w:tcW w:w="1172" w:type="pct"/>
            <w:tcBorders>
              <w:top w:val="nil"/>
              <w:left w:val="nil"/>
              <w:bottom w:val="nil"/>
              <w:right w:val="nil"/>
            </w:tcBorders>
            <w:tcMar>
              <w:top w:w="75" w:type="dxa"/>
              <w:left w:w="75" w:type="dxa"/>
              <w:bottom w:w="75" w:type="dxa"/>
              <w:right w:w="75" w:type="dxa"/>
            </w:tcMar>
            <w:hideMark/>
          </w:tcPr>
          <w:p w14:paraId="461EC20E" w14:textId="77777777" w:rsidR="00D93C88" w:rsidRPr="005D6124" w:rsidRDefault="00A966F0" w:rsidP="00EC40B9">
            <w:pPr>
              <w:rPr>
                <w:rFonts w:ascii="Times New Roman" w:hAnsi="Times New Roman"/>
                <w:sz w:val="28"/>
                <w:szCs w:val="28"/>
              </w:rPr>
            </w:pPr>
            <w:hyperlink r:id="rId12" w:anchor="/document/94/67715/dfasyco4g1/" w:tgtFrame="_self" w:tooltip="ст. 11 КЗпП" w:history="1">
              <w:r w:rsidR="00D93C88" w:rsidRPr="005D6124">
                <w:rPr>
                  <w:rStyle w:val="a5"/>
                  <w:rFonts w:ascii="Times New Roman" w:hAnsi="Times New Roman"/>
                  <w:color w:val="auto"/>
                  <w:sz w:val="28"/>
                  <w:szCs w:val="28"/>
                </w:rPr>
                <w:t>Ст. 11 КЗпП</w:t>
              </w:r>
            </w:hyperlink>
          </w:p>
        </w:tc>
        <w:tc>
          <w:tcPr>
            <w:tcW w:w="0" w:type="auto"/>
            <w:tcBorders>
              <w:top w:val="nil"/>
              <w:left w:val="nil"/>
              <w:bottom w:val="nil"/>
              <w:right w:val="nil"/>
            </w:tcBorders>
            <w:tcMar>
              <w:top w:w="75" w:type="dxa"/>
              <w:left w:w="75" w:type="dxa"/>
              <w:bottom w:w="75" w:type="dxa"/>
              <w:right w:w="75" w:type="dxa"/>
            </w:tcMar>
            <w:hideMark/>
          </w:tcPr>
          <w:p w14:paraId="25075CE4" w14:textId="77777777" w:rsidR="00D93C88" w:rsidRPr="00EC40B9" w:rsidRDefault="00D93C88" w:rsidP="00EC40B9">
            <w:pPr>
              <w:rPr>
                <w:rFonts w:ascii="Times New Roman" w:hAnsi="Times New Roman"/>
                <w:sz w:val="28"/>
                <w:szCs w:val="28"/>
              </w:rPr>
            </w:pPr>
            <w:r w:rsidRPr="00EC40B9">
              <w:rPr>
                <w:rFonts w:ascii="Times New Roman" w:hAnsi="Times New Roman"/>
                <w:sz w:val="28"/>
                <w:szCs w:val="28"/>
              </w:rPr>
              <w:t>Колективний договір укладають на підприємстві, в установі, організації, а також з фізичною особою, яка використовує найману працю</w:t>
            </w:r>
          </w:p>
        </w:tc>
      </w:tr>
    </w:tbl>
    <w:p w14:paraId="1B0A875B" w14:textId="4807A385" w:rsidR="00D93C88" w:rsidRPr="00EC40B9" w:rsidRDefault="00D93C88" w:rsidP="00FE3515">
      <w:pPr>
        <w:ind w:firstLine="708"/>
        <w:jc w:val="both"/>
        <w:rPr>
          <w:rFonts w:ascii="Times New Roman" w:hAnsi="Times New Roman"/>
          <w:sz w:val="28"/>
          <w:szCs w:val="28"/>
        </w:rPr>
      </w:pPr>
      <w:r w:rsidRPr="00EC40B9">
        <w:rPr>
          <w:rFonts w:ascii="Times New Roman" w:hAnsi="Times New Roman"/>
          <w:sz w:val="28"/>
          <w:szCs w:val="28"/>
        </w:rPr>
        <w:t xml:space="preserve">Але </w:t>
      </w:r>
      <w:bookmarkStart w:id="1" w:name="_Hlk106712465"/>
      <w:r w:rsidRPr="00EC40B9">
        <w:rPr>
          <w:rFonts w:ascii="Times New Roman" w:hAnsi="Times New Roman"/>
          <w:sz w:val="28"/>
          <w:szCs w:val="28"/>
        </w:rPr>
        <w:t>обов’язок укладати колдогові</w:t>
      </w:r>
      <w:proofErr w:type="gramStart"/>
      <w:r w:rsidRPr="00EC40B9">
        <w:rPr>
          <w:rFonts w:ascii="Times New Roman" w:hAnsi="Times New Roman"/>
          <w:sz w:val="28"/>
          <w:szCs w:val="28"/>
        </w:rPr>
        <w:t>р</w:t>
      </w:r>
      <w:proofErr w:type="gramEnd"/>
      <w:r w:rsidRPr="00EC40B9">
        <w:rPr>
          <w:rFonts w:ascii="Times New Roman" w:hAnsi="Times New Roman"/>
          <w:sz w:val="28"/>
          <w:szCs w:val="28"/>
        </w:rPr>
        <w:t xml:space="preserve"> </w:t>
      </w:r>
      <w:bookmarkEnd w:id="1"/>
      <w:r w:rsidRPr="00EC40B9">
        <w:rPr>
          <w:rFonts w:ascii="Times New Roman" w:hAnsi="Times New Roman"/>
          <w:sz w:val="28"/>
          <w:szCs w:val="28"/>
        </w:rPr>
        <w:t>має відтерміновану дію.</w:t>
      </w:r>
    </w:p>
    <w:p w14:paraId="7DF778D5" w14:textId="6818F676" w:rsidR="00D93C88" w:rsidRDefault="00D93C88" w:rsidP="00FE3515">
      <w:pPr>
        <w:ind w:firstLine="708"/>
        <w:jc w:val="both"/>
        <w:rPr>
          <w:rFonts w:ascii="Times New Roman" w:hAnsi="Times New Roman"/>
          <w:sz w:val="28"/>
          <w:szCs w:val="28"/>
        </w:rPr>
      </w:pPr>
      <w:r w:rsidRPr="00EC40B9">
        <w:rPr>
          <w:rFonts w:ascii="Times New Roman" w:hAnsi="Times New Roman"/>
          <w:sz w:val="28"/>
          <w:szCs w:val="28"/>
        </w:rPr>
        <w:t xml:space="preserve">Укладенню передують колективні переговори. Будь-яка зі сторін письмово повідомляє іншу сторону про початок переговорів. Друга сторона протягом семи днів повинна розпочати переговори </w:t>
      </w:r>
      <w:r w:rsidRPr="00DF6897">
        <w:rPr>
          <w:rFonts w:ascii="Times New Roman" w:hAnsi="Times New Roman"/>
          <w:sz w:val="28"/>
          <w:szCs w:val="28"/>
        </w:rPr>
        <w:t>(</w:t>
      </w:r>
      <w:hyperlink r:id="rId13" w:anchor="/document/94/67737/me311/" w:tooltip="ст. 10 Закону № 3356" w:history="1">
        <w:r w:rsidRPr="00DF6897">
          <w:rPr>
            <w:rStyle w:val="a5"/>
            <w:rFonts w:ascii="Times New Roman" w:hAnsi="Times New Roman"/>
            <w:color w:val="auto"/>
            <w:sz w:val="28"/>
            <w:szCs w:val="28"/>
            <w:u w:val="none"/>
          </w:rPr>
          <w:t>ст. 10 Закону № 3356</w:t>
        </w:r>
      </w:hyperlink>
      <w:r w:rsidRPr="00DF6897">
        <w:rPr>
          <w:rFonts w:ascii="Times New Roman" w:hAnsi="Times New Roman"/>
          <w:sz w:val="28"/>
          <w:szCs w:val="28"/>
        </w:rPr>
        <w:t>).</w:t>
      </w:r>
    </w:p>
    <w:p w14:paraId="237C1364" w14:textId="20B40235" w:rsidR="00272C3C" w:rsidRPr="00FE3515" w:rsidRDefault="00272C3C" w:rsidP="00FE3515">
      <w:pPr>
        <w:ind w:firstLine="708"/>
        <w:jc w:val="both"/>
        <w:rPr>
          <w:rFonts w:ascii="Times New Roman" w:hAnsi="Times New Roman"/>
          <w:sz w:val="28"/>
          <w:szCs w:val="28"/>
          <w:lang w:val="uk-UA"/>
        </w:rPr>
      </w:pPr>
      <w:r w:rsidRPr="00FE3515">
        <w:rPr>
          <w:rFonts w:ascii="Times New Roman" w:hAnsi="Times New Roman"/>
          <w:sz w:val="28"/>
          <w:szCs w:val="28"/>
          <w:lang w:val="uk-UA"/>
        </w:rPr>
        <w:t>На новоствореному підприємстві колективний договір укладають за ініціативою однієї із сторін (</w:t>
      </w:r>
      <w:hyperlink r:id="rId14" w:anchor="/document/94/67737/dfasvwdv1m/" w:tooltip="ч. 8 ст. 9 Закону України " w:history="1">
        <w:r w:rsidRPr="00FE3515">
          <w:rPr>
            <w:rStyle w:val="a5"/>
            <w:rFonts w:ascii="Times New Roman" w:hAnsi="Times New Roman"/>
            <w:color w:val="auto"/>
            <w:sz w:val="28"/>
            <w:szCs w:val="28"/>
            <w:u w:val="none"/>
            <w:lang w:val="uk-UA"/>
          </w:rPr>
          <w:t>ч. 8 ст. 9 Закону України «Про колективні договори і угоди» від 01.07.1993 № 3356-</w:t>
        </w:r>
        <w:r w:rsidRPr="005D08D6">
          <w:rPr>
            <w:rStyle w:val="a5"/>
            <w:rFonts w:ascii="Times New Roman" w:hAnsi="Times New Roman"/>
            <w:color w:val="auto"/>
            <w:sz w:val="28"/>
            <w:szCs w:val="28"/>
            <w:u w:val="none"/>
          </w:rPr>
          <w:t>XII</w:t>
        </w:r>
      </w:hyperlink>
      <w:r w:rsidRPr="00FE3515">
        <w:rPr>
          <w:rFonts w:ascii="Times New Roman" w:hAnsi="Times New Roman"/>
          <w:sz w:val="28"/>
          <w:szCs w:val="28"/>
          <w:lang w:val="uk-UA"/>
        </w:rPr>
        <w:t>; далі — Закон № 3356).</w:t>
      </w:r>
    </w:p>
    <w:p w14:paraId="19E38E39" w14:textId="34C56FF7" w:rsidR="00D93C88" w:rsidRDefault="00272C3C" w:rsidP="00FE3515">
      <w:pPr>
        <w:ind w:firstLine="708"/>
        <w:jc w:val="both"/>
        <w:rPr>
          <w:rFonts w:ascii="Times New Roman" w:hAnsi="Times New Roman"/>
          <w:sz w:val="28"/>
          <w:szCs w:val="28"/>
        </w:rPr>
      </w:pPr>
      <w:r w:rsidRPr="00EC40B9">
        <w:rPr>
          <w:rFonts w:ascii="Times New Roman" w:hAnsi="Times New Roman"/>
          <w:sz w:val="28"/>
          <w:szCs w:val="28"/>
        </w:rPr>
        <w:lastRenderedPageBreak/>
        <w:t>Тобто Закон № 3356 визнача</w:t>
      </w:r>
      <w:proofErr w:type="gramStart"/>
      <w:r w:rsidRPr="00EC40B9">
        <w:rPr>
          <w:rFonts w:ascii="Times New Roman" w:hAnsi="Times New Roman"/>
          <w:sz w:val="28"/>
          <w:szCs w:val="28"/>
        </w:rPr>
        <w:t>є,</w:t>
      </w:r>
      <w:proofErr w:type="gramEnd"/>
      <w:r w:rsidRPr="00EC40B9">
        <w:rPr>
          <w:rFonts w:ascii="Times New Roman" w:hAnsi="Times New Roman"/>
          <w:sz w:val="28"/>
          <w:szCs w:val="28"/>
        </w:rPr>
        <w:t xml:space="preserve"> що сторона, яка хоче укласти колективний договір, виявляє ініціативу. </w:t>
      </w:r>
      <w:r w:rsidR="00D93C88" w:rsidRPr="00EC40B9">
        <w:rPr>
          <w:rFonts w:ascii="Times New Roman" w:hAnsi="Times New Roman"/>
          <w:sz w:val="28"/>
          <w:szCs w:val="28"/>
        </w:rPr>
        <w:t>Якщо жодна зі сторін не виявила ініціативи, то ніхто не може примусити сторони укласти колдоговір, адже обов’язковою умовою укладення будь-якого договору є вільне волевиявлення сторін (</w:t>
      </w:r>
      <w:hyperlink r:id="rId15" w:anchor="/document/94/40074/dfas7c8ud9/" w:tooltip="ст. 4 Конвенції МОП про застосування принципів права на організацію і на ведення колективних переговорів від 01.07.1949 № 98" w:history="1">
        <w:r w:rsidR="00D93C88" w:rsidRPr="00DF6897">
          <w:rPr>
            <w:rStyle w:val="a5"/>
            <w:rFonts w:ascii="Times New Roman" w:hAnsi="Times New Roman"/>
            <w:color w:val="auto"/>
            <w:sz w:val="28"/>
            <w:szCs w:val="28"/>
            <w:u w:val="none"/>
          </w:rPr>
          <w:t>ст. 4 Конвенції МОП про застосування принципів права на організацію і на ведення колективних переговорів від 01.07.1949 № 98</w:t>
        </w:r>
      </w:hyperlink>
      <w:r w:rsidR="00D93C88" w:rsidRPr="00DF6897">
        <w:rPr>
          <w:rFonts w:ascii="Times New Roman" w:hAnsi="Times New Roman"/>
          <w:sz w:val="28"/>
          <w:szCs w:val="28"/>
        </w:rPr>
        <w:t>, </w:t>
      </w:r>
      <w:hyperlink r:id="rId16" w:anchor="/document/94/67516/dfas62ovet/" w:tooltip="ст. 203 Цивільного кодексу України" w:history="1">
        <w:r w:rsidR="00D93C88" w:rsidRPr="00DF6897">
          <w:rPr>
            <w:rStyle w:val="a5"/>
            <w:rFonts w:ascii="Times New Roman" w:hAnsi="Times New Roman"/>
            <w:color w:val="auto"/>
            <w:sz w:val="28"/>
            <w:szCs w:val="28"/>
            <w:u w:val="none"/>
          </w:rPr>
          <w:t>ст. 203 Цивільного кодексу України</w:t>
        </w:r>
      </w:hyperlink>
      <w:r w:rsidR="00D93C88" w:rsidRPr="00EC40B9">
        <w:rPr>
          <w:rFonts w:ascii="Times New Roman" w:hAnsi="Times New Roman"/>
          <w:sz w:val="28"/>
          <w:szCs w:val="28"/>
        </w:rPr>
        <w:t>).</w:t>
      </w:r>
    </w:p>
    <w:p w14:paraId="6A771A15" w14:textId="0D3D18E8" w:rsidR="0072287D" w:rsidRDefault="0072287D" w:rsidP="00FE3515">
      <w:pPr>
        <w:shd w:val="clear" w:color="auto" w:fill="FFFFFF" w:themeFill="background1"/>
        <w:spacing w:line="240" w:lineRule="auto"/>
        <w:jc w:val="both"/>
        <w:outlineLvl w:val="2"/>
        <w:rPr>
          <w:rFonts w:ascii="Times New Roman" w:hAnsi="Times New Roman" w:cs="Arial"/>
          <w:color w:val="000000" w:themeColor="text1"/>
          <w:sz w:val="28"/>
          <w:szCs w:val="28"/>
          <w:lang w:val="uk-UA"/>
        </w:rPr>
      </w:pPr>
      <w:r w:rsidRPr="00FE3515">
        <w:rPr>
          <w:rFonts w:ascii="Times New Roman" w:eastAsia="Times New Roman" w:hAnsi="Times New Roman" w:cs="Arial"/>
          <w:b/>
          <w:bCs/>
          <w:caps/>
          <w:color w:val="000000" w:themeColor="text1"/>
          <w:spacing w:val="17"/>
          <w:sz w:val="28"/>
          <w:szCs w:val="28"/>
          <w:lang w:eastAsia="ru-RU"/>
        </w:rPr>
        <w:t>УВАГА</w:t>
      </w:r>
      <w:r w:rsidR="00FE3515" w:rsidRPr="00FE3515">
        <w:rPr>
          <w:rFonts w:ascii="Times New Roman" w:eastAsia="Times New Roman" w:hAnsi="Times New Roman" w:cs="Arial"/>
          <w:color w:val="000000" w:themeColor="text1"/>
          <w:sz w:val="28"/>
          <w:szCs w:val="28"/>
          <w:lang w:val="uk-UA" w:eastAsia="ru-RU"/>
        </w:rPr>
        <w:t xml:space="preserve"> </w:t>
      </w:r>
      <w:r w:rsidRPr="00FE3515">
        <w:rPr>
          <w:rFonts w:ascii="Times New Roman" w:eastAsia="Times New Roman" w:hAnsi="Times New Roman" w:cs="Arial"/>
          <w:color w:val="000000" w:themeColor="text1"/>
          <w:sz w:val="28"/>
          <w:szCs w:val="28"/>
          <w:lang w:eastAsia="ru-RU"/>
        </w:rPr>
        <w:t xml:space="preserve"> «</w:t>
      </w:r>
      <w:r w:rsidRPr="00FE3515">
        <w:rPr>
          <w:rFonts w:ascii="Times New Roman" w:hAnsi="Times New Roman" w:cs="Arial"/>
          <w:b/>
          <w:bCs/>
          <w:color w:val="000000" w:themeColor="text1"/>
          <w:sz w:val="28"/>
          <w:szCs w:val="28"/>
        </w:rPr>
        <w:t xml:space="preserve">Не можуть вести переговори та укладати колдоговори від імені працівників </w:t>
      </w:r>
      <w:proofErr w:type="gramStart"/>
      <w:r w:rsidRPr="00FE3515">
        <w:rPr>
          <w:rFonts w:ascii="Times New Roman" w:hAnsi="Times New Roman" w:cs="Arial"/>
          <w:b/>
          <w:bCs/>
          <w:color w:val="000000" w:themeColor="text1"/>
          <w:sz w:val="28"/>
          <w:szCs w:val="28"/>
        </w:rPr>
        <w:t>п</w:t>
      </w:r>
      <w:proofErr w:type="gramEnd"/>
      <w:r w:rsidRPr="00FE3515">
        <w:rPr>
          <w:rFonts w:ascii="Times New Roman" w:hAnsi="Times New Roman" w:cs="Arial"/>
          <w:b/>
          <w:bCs/>
          <w:color w:val="000000" w:themeColor="text1"/>
          <w:sz w:val="28"/>
          <w:szCs w:val="28"/>
        </w:rPr>
        <w:t>ідприємства або органи, які створені чи фінансуються роботодавцями, політичними партіями</w:t>
      </w:r>
      <w:r w:rsidR="00F42D87" w:rsidRPr="00FE3515">
        <w:rPr>
          <w:rFonts w:ascii="Times New Roman" w:hAnsi="Times New Roman" w:cs="Arial"/>
          <w:b/>
          <w:bCs/>
          <w:color w:val="000000" w:themeColor="text1"/>
          <w:sz w:val="28"/>
          <w:szCs w:val="28"/>
          <w:lang w:val="uk-UA"/>
        </w:rPr>
        <w:t>»</w:t>
      </w:r>
      <w:r w:rsidRPr="00FE3515">
        <w:rPr>
          <w:rFonts w:ascii="Times New Roman" w:hAnsi="Times New Roman" w:cs="Arial"/>
          <w:color w:val="000000" w:themeColor="text1"/>
          <w:sz w:val="28"/>
          <w:szCs w:val="28"/>
        </w:rPr>
        <w:t>.</w:t>
      </w:r>
    </w:p>
    <w:p w14:paraId="763077FC" w14:textId="30009B86" w:rsidR="0072287D" w:rsidRPr="006A2673" w:rsidRDefault="0072287D" w:rsidP="00FE3515">
      <w:pPr>
        <w:spacing w:line="240" w:lineRule="auto"/>
        <w:ind w:firstLine="708"/>
        <w:jc w:val="both"/>
        <w:rPr>
          <w:rFonts w:ascii="Times New Roman" w:eastAsia="Times New Roman" w:hAnsi="Times New Roman"/>
          <w:b/>
          <w:color w:val="000000" w:themeColor="text1"/>
          <w:sz w:val="28"/>
          <w:szCs w:val="28"/>
          <w:lang w:eastAsia="ru-RU"/>
        </w:rPr>
      </w:pPr>
      <w:r w:rsidRPr="006A2673">
        <w:rPr>
          <w:rFonts w:ascii="Times New Roman" w:eastAsia="Times New Roman" w:hAnsi="Times New Roman"/>
          <w:b/>
          <w:color w:val="000000" w:themeColor="text1"/>
          <w:sz w:val="28"/>
          <w:szCs w:val="28"/>
          <w:lang w:eastAsia="ru-RU"/>
        </w:rPr>
        <w:t xml:space="preserve">Якщо інтереси </w:t>
      </w:r>
      <w:proofErr w:type="gramStart"/>
      <w:r w:rsidRPr="006A2673">
        <w:rPr>
          <w:rFonts w:ascii="Times New Roman" w:eastAsia="Times New Roman" w:hAnsi="Times New Roman"/>
          <w:b/>
          <w:color w:val="000000" w:themeColor="text1"/>
          <w:sz w:val="28"/>
          <w:szCs w:val="28"/>
          <w:lang w:eastAsia="ru-RU"/>
        </w:rPr>
        <w:t>трудового</w:t>
      </w:r>
      <w:proofErr w:type="gramEnd"/>
      <w:r w:rsidRPr="006A2673">
        <w:rPr>
          <w:rFonts w:ascii="Times New Roman" w:eastAsia="Times New Roman" w:hAnsi="Times New Roman"/>
          <w:b/>
          <w:color w:val="000000" w:themeColor="text1"/>
          <w:sz w:val="28"/>
          <w:szCs w:val="28"/>
          <w:lang w:eastAsia="ru-RU"/>
        </w:rPr>
        <w:t xml:space="preserve"> колективу представляє профспілковий орган, інтереси роботодавця не можуть представляти особи, які є членами виборного органу цієї профспілки (</w:t>
      </w:r>
      <w:hyperlink r:id="rId17" w:anchor="/document/94/67737/dfastz4ewg/" w:tgtFrame="_self" w:tooltip="ст. 6 Закону України &quot;Про колективні договори і угоди&quot; від 01.07.1993 № 3356" w:history="1">
        <w:r w:rsidRPr="006A2673">
          <w:rPr>
            <w:rFonts w:ascii="Times New Roman" w:eastAsia="Times New Roman" w:hAnsi="Times New Roman"/>
            <w:b/>
            <w:color w:val="000000" w:themeColor="text1"/>
            <w:sz w:val="28"/>
            <w:szCs w:val="28"/>
            <w:lang w:eastAsia="ru-RU"/>
          </w:rPr>
          <w:t>ст. 6 Закону № 3356</w:t>
        </w:r>
      </w:hyperlink>
      <w:r w:rsidRPr="006A2673">
        <w:rPr>
          <w:rFonts w:ascii="Times New Roman" w:eastAsia="Times New Roman" w:hAnsi="Times New Roman"/>
          <w:b/>
          <w:color w:val="000000" w:themeColor="text1"/>
          <w:sz w:val="28"/>
          <w:szCs w:val="28"/>
          <w:lang w:eastAsia="ru-RU"/>
        </w:rPr>
        <w:t>). </w:t>
      </w:r>
    </w:p>
    <w:p w14:paraId="7FA8A789" w14:textId="34D5C06A" w:rsidR="00EC40B9" w:rsidRPr="00FE3515" w:rsidRDefault="001D6A74" w:rsidP="00EC40B9">
      <w:pPr>
        <w:rPr>
          <w:rFonts w:ascii="Times New Roman" w:hAnsi="Times New Roman"/>
          <w:b/>
          <w:bCs/>
          <w:i/>
          <w:iCs/>
          <w:sz w:val="28"/>
          <w:szCs w:val="28"/>
          <w:lang w:val="uk-UA"/>
        </w:rPr>
      </w:pPr>
      <w:r w:rsidRPr="00313BE5">
        <w:rPr>
          <w:rFonts w:ascii="Times New Roman" w:hAnsi="Times New Roman"/>
          <w:b/>
          <w:bCs/>
          <w:i/>
          <w:iCs/>
          <w:sz w:val="28"/>
          <w:szCs w:val="28"/>
        </w:rPr>
        <w:t>Чи документувати відмову трудового колективу укласти колективний догові</w:t>
      </w:r>
      <w:proofErr w:type="gramStart"/>
      <w:r w:rsidRPr="00313BE5">
        <w:rPr>
          <w:rFonts w:ascii="Times New Roman" w:hAnsi="Times New Roman"/>
          <w:b/>
          <w:bCs/>
          <w:i/>
          <w:iCs/>
          <w:sz w:val="28"/>
          <w:szCs w:val="28"/>
        </w:rPr>
        <w:t>р</w:t>
      </w:r>
      <w:proofErr w:type="gramEnd"/>
      <w:r w:rsidR="00FE3515">
        <w:rPr>
          <w:rFonts w:ascii="Times New Roman" w:hAnsi="Times New Roman"/>
          <w:b/>
          <w:bCs/>
          <w:i/>
          <w:iCs/>
          <w:sz w:val="28"/>
          <w:szCs w:val="28"/>
          <w:lang w:val="uk-UA"/>
        </w:rPr>
        <w:t>?</w:t>
      </w:r>
    </w:p>
    <w:p w14:paraId="48D51C32" w14:textId="55C6C989" w:rsidR="001D6A74" w:rsidRPr="00EC40B9" w:rsidRDefault="001D6A74" w:rsidP="00FE3515">
      <w:pPr>
        <w:ind w:firstLine="708"/>
        <w:jc w:val="both"/>
        <w:rPr>
          <w:rFonts w:ascii="Times New Roman" w:hAnsi="Times New Roman"/>
          <w:sz w:val="28"/>
          <w:szCs w:val="28"/>
        </w:rPr>
      </w:pPr>
      <w:r w:rsidRPr="00EC40B9">
        <w:rPr>
          <w:rFonts w:ascii="Times New Roman" w:hAnsi="Times New Roman"/>
          <w:sz w:val="28"/>
          <w:szCs w:val="28"/>
        </w:rPr>
        <w:t>Збирати загальні збори трудового колективу, щоб скласти протокол про те, що трудовий колектив не бажає укладати колективний догові</w:t>
      </w:r>
      <w:proofErr w:type="gramStart"/>
      <w:r w:rsidRPr="00EC40B9">
        <w:rPr>
          <w:rFonts w:ascii="Times New Roman" w:hAnsi="Times New Roman"/>
          <w:sz w:val="28"/>
          <w:szCs w:val="28"/>
        </w:rPr>
        <w:t>р</w:t>
      </w:r>
      <w:proofErr w:type="gramEnd"/>
      <w:r w:rsidRPr="00EC40B9">
        <w:rPr>
          <w:rFonts w:ascii="Times New Roman" w:hAnsi="Times New Roman"/>
          <w:sz w:val="28"/>
          <w:szCs w:val="28"/>
        </w:rPr>
        <w:t xml:space="preserve">, нелогічно і не має сенсу. </w:t>
      </w:r>
    </w:p>
    <w:p w14:paraId="68C55DE2" w14:textId="462E7B97" w:rsidR="001D6A74" w:rsidRPr="00555FCE" w:rsidRDefault="001D6A74" w:rsidP="00FE3515">
      <w:pPr>
        <w:ind w:firstLine="708"/>
        <w:jc w:val="both"/>
        <w:rPr>
          <w:rFonts w:ascii="Times New Roman" w:hAnsi="Times New Roman"/>
          <w:sz w:val="28"/>
          <w:szCs w:val="28"/>
        </w:rPr>
      </w:pPr>
      <w:r w:rsidRPr="00EC40B9">
        <w:rPr>
          <w:rFonts w:ascii="Times New Roman" w:hAnsi="Times New Roman"/>
          <w:sz w:val="28"/>
          <w:szCs w:val="28"/>
        </w:rPr>
        <w:t>Законодавство не передбача</w:t>
      </w:r>
      <w:proofErr w:type="gramStart"/>
      <w:r w:rsidRPr="00EC40B9">
        <w:rPr>
          <w:rFonts w:ascii="Times New Roman" w:hAnsi="Times New Roman"/>
          <w:sz w:val="28"/>
          <w:szCs w:val="28"/>
        </w:rPr>
        <w:t>є,</w:t>
      </w:r>
      <w:proofErr w:type="gramEnd"/>
      <w:r w:rsidRPr="00EC40B9">
        <w:rPr>
          <w:rFonts w:ascii="Times New Roman" w:hAnsi="Times New Roman"/>
          <w:sz w:val="28"/>
          <w:szCs w:val="28"/>
        </w:rPr>
        <w:t xml:space="preserve"> щоб трудовий колектив документував відмову укласти колдоговір. Це не несе жодних юридичних наслідків. Такий акт можна порівняти, наприклад, із тим, якщо працівник щодня подаватиме </w:t>
      </w:r>
      <w:r w:rsidR="00FE3515">
        <w:rPr>
          <w:rFonts w:ascii="Times New Roman" w:hAnsi="Times New Roman"/>
          <w:sz w:val="28"/>
          <w:szCs w:val="28"/>
        </w:rPr>
        <w:t>роботодавцеві заяву, що не хоче</w:t>
      </w:r>
      <w:r w:rsidR="00FE3515">
        <w:rPr>
          <w:rFonts w:ascii="Times New Roman" w:hAnsi="Times New Roman"/>
          <w:sz w:val="28"/>
          <w:szCs w:val="28"/>
          <w:lang w:val="uk-UA"/>
        </w:rPr>
        <w:t xml:space="preserve"> </w:t>
      </w:r>
      <w:hyperlink r:id="rId18" w:anchor="/document/16/29987/" w:tooltip="Як звільнити за власним бажанням" w:history="1">
        <w:r w:rsidRPr="00F90193">
          <w:rPr>
            <w:rStyle w:val="a5"/>
            <w:rFonts w:ascii="Times New Roman" w:hAnsi="Times New Roman"/>
            <w:color w:val="auto"/>
            <w:sz w:val="28"/>
            <w:szCs w:val="28"/>
            <w:u w:val="none"/>
          </w:rPr>
          <w:t>звільнятися за власним бажанням</w:t>
        </w:r>
      </w:hyperlink>
      <w:r w:rsidRPr="00F90193">
        <w:rPr>
          <w:rFonts w:ascii="Times New Roman" w:hAnsi="Times New Roman"/>
          <w:sz w:val="28"/>
          <w:szCs w:val="28"/>
        </w:rPr>
        <w:t>.</w:t>
      </w:r>
    </w:p>
    <w:p w14:paraId="76AF9D09" w14:textId="741EEA89" w:rsidR="001D6A74" w:rsidRPr="00EC40B9" w:rsidRDefault="001D6A74" w:rsidP="00FE3515">
      <w:pPr>
        <w:ind w:firstLine="708"/>
        <w:jc w:val="both"/>
        <w:rPr>
          <w:rFonts w:ascii="Times New Roman" w:hAnsi="Times New Roman"/>
          <w:sz w:val="28"/>
          <w:szCs w:val="28"/>
        </w:rPr>
      </w:pPr>
      <w:r w:rsidRPr="00EC40B9">
        <w:rPr>
          <w:rFonts w:ascii="Times New Roman" w:hAnsi="Times New Roman"/>
          <w:sz w:val="28"/>
          <w:szCs w:val="28"/>
        </w:rPr>
        <w:t>Більше того, колектив сьогодні склав протокол про те, щ</w:t>
      </w:r>
      <w:r w:rsidR="00FE3515">
        <w:rPr>
          <w:rFonts w:ascii="Times New Roman" w:hAnsi="Times New Roman"/>
          <w:sz w:val="28"/>
          <w:szCs w:val="28"/>
        </w:rPr>
        <w:t>о не хоче укладати колдогові</w:t>
      </w:r>
      <w:proofErr w:type="gramStart"/>
      <w:r w:rsidR="00FE3515">
        <w:rPr>
          <w:rFonts w:ascii="Times New Roman" w:hAnsi="Times New Roman"/>
          <w:sz w:val="28"/>
          <w:szCs w:val="28"/>
        </w:rPr>
        <w:t>р</w:t>
      </w:r>
      <w:proofErr w:type="gramEnd"/>
      <w:r w:rsidR="00FE3515">
        <w:rPr>
          <w:rFonts w:ascii="Times New Roman" w:hAnsi="Times New Roman"/>
          <w:sz w:val="28"/>
          <w:szCs w:val="28"/>
          <w:lang w:val="uk-UA"/>
        </w:rPr>
        <w:t>, а</w:t>
      </w:r>
      <w:r w:rsidRPr="00EC40B9">
        <w:rPr>
          <w:rFonts w:ascii="Times New Roman" w:hAnsi="Times New Roman"/>
          <w:sz w:val="28"/>
          <w:szCs w:val="28"/>
        </w:rPr>
        <w:t xml:space="preserve"> через день передумав і виступив з ініціативою його укласти. Тож, протокол зборів колективу:</w:t>
      </w:r>
    </w:p>
    <w:p w14:paraId="4A285EBA" w14:textId="696C1ABE" w:rsidR="001D6A74" w:rsidRPr="00EC40B9" w:rsidRDefault="00415E7A" w:rsidP="00FE3515">
      <w:pPr>
        <w:ind w:firstLine="708"/>
        <w:rPr>
          <w:rFonts w:ascii="Times New Roman" w:hAnsi="Times New Roman"/>
          <w:sz w:val="28"/>
          <w:szCs w:val="28"/>
        </w:rPr>
      </w:pPr>
      <w:r>
        <w:rPr>
          <w:rFonts w:ascii="Times New Roman" w:hAnsi="Times New Roman"/>
          <w:sz w:val="28"/>
          <w:szCs w:val="28"/>
        </w:rPr>
        <w:t>-</w:t>
      </w:r>
      <w:r w:rsidR="00FE3515">
        <w:rPr>
          <w:rFonts w:ascii="Times New Roman" w:hAnsi="Times New Roman"/>
          <w:sz w:val="28"/>
          <w:szCs w:val="28"/>
          <w:lang w:val="uk-UA"/>
        </w:rPr>
        <w:t xml:space="preserve"> </w:t>
      </w:r>
      <w:r w:rsidR="001D6A74" w:rsidRPr="00EC40B9">
        <w:rPr>
          <w:rFonts w:ascii="Times New Roman" w:hAnsi="Times New Roman"/>
          <w:sz w:val="28"/>
          <w:szCs w:val="28"/>
        </w:rPr>
        <w:t>н</w:t>
      </w:r>
      <w:r w:rsidR="006A2673">
        <w:rPr>
          <w:rFonts w:ascii="Times New Roman" w:hAnsi="Times New Roman"/>
          <w:sz w:val="28"/>
          <w:szCs w:val="28"/>
          <w:lang w:val="uk-UA"/>
        </w:rPr>
        <w:t>і</w:t>
      </w:r>
      <w:r w:rsidR="001D6A74" w:rsidRPr="00EC40B9">
        <w:rPr>
          <w:rFonts w:ascii="Times New Roman" w:hAnsi="Times New Roman"/>
          <w:sz w:val="28"/>
          <w:szCs w:val="28"/>
        </w:rPr>
        <w:t xml:space="preserve"> від чого роботодавця не захища</w:t>
      </w:r>
      <w:proofErr w:type="gramStart"/>
      <w:r w:rsidR="001D6A74" w:rsidRPr="00EC40B9">
        <w:rPr>
          <w:rFonts w:ascii="Times New Roman" w:hAnsi="Times New Roman"/>
          <w:sz w:val="28"/>
          <w:szCs w:val="28"/>
        </w:rPr>
        <w:t>є;</w:t>
      </w:r>
      <w:proofErr w:type="gramEnd"/>
    </w:p>
    <w:p w14:paraId="09C6D42C" w14:textId="01AC12A9" w:rsidR="001D6A74" w:rsidRPr="00EC40B9" w:rsidRDefault="00415E7A" w:rsidP="00FE3515">
      <w:pPr>
        <w:ind w:firstLine="708"/>
        <w:rPr>
          <w:rFonts w:ascii="Times New Roman" w:hAnsi="Times New Roman"/>
          <w:sz w:val="28"/>
          <w:szCs w:val="28"/>
        </w:rPr>
      </w:pPr>
      <w:r>
        <w:rPr>
          <w:rFonts w:ascii="Times New Roman" w:hAnsi="Times New Roman"/>
          <w:sz w:val="28"/>
          <w:szCs w:val="28"/>
        </w:rPr>
        <w:t>-</w:t>
      </w:r>
      <w:r w:rsidR="00FE3515">
        <w:rPr>
          <w:rFonts w:ascii="Times New Roman" w:hAnsi="Times New Roman"/>
          <w:sz w:val="28"/>
          <w:szCs w:val="28"/>
          <w:lang w:val="uk-UA"/>
        </w:rPr>
        <w:t xml:space="preserve"> </w:t>
      </w:r>
      <w:r w:rsidR="001D6A74" w:rsidRPr="00EC40B9">
        <w:rPr>
          <w:rFonts w:ascii="Times New Roman" w:hAnsi="Times New Roman"/>
          <w:sz w:val="28"/>
          <w:szCs w:val="28"/>
        </w:rPr>
        <w:t xml:space="preserve">виглядає як прихований примус колективу відмовитися від </w:t>
      </w:r>
      <w:proofErr w:type="gramStart"/>
      <w:r w:rsidR="001D6A74" w:rsidRPr="00EC40B9">
        <w:rPr>
          <w:rFonts w:ascii="Times New Roman" w:hAnsi="Times New Roman"/>
          <w:sz w:val="28"/>
          <w:szCs w:val="28"/>
        </w:rPr>
        <w:t>п</w:t>
      </w:r>
      <w:proofErr w:type="gramEnd"/>
      <w:r w:rsidR="001D6A74" w:rsidRPr="00EC40B9">
        <w:rPr>
          <w:rFonts w:ascii="Times New Roman" w:hAnsi="Times New Roman"/>
          <w:sz w:val="28"/>
          <w:szCs w:val="28"/>
        </w:rPr>
        <w:t>ільг і гарантій, які можуть бути закладені в колдоговір;</w:t>
      </w:r>
    </w:p>
    <w:p w14:paraId="066DA23D" w14:textId="41549AFC" w:rsidR="00D93C88" w:rsidRPr="00EC40B9" w:rsidRDefault="00415E7A" w:rsidP="00FE3515">
      <w:pPr>
        <w:ind w:firstLine="708"/>
        <w:rPr>
          <w:rFonts w:ascii="Times New Roman" w:hAnsi="Times New Roman"/>
          <w:sz w:val="28"/>
          <w:szCs w:val="28"/>
        </w:rPr>
      </w:pPr>
      <w:r>
        <w:rPr>
          <w:rFonts w:ascii="Times New Roman" w:hAnsi="Times New Roman"/>
          <w:sz w:val="28"/>
          <w:szCs w:val="28"/>
        </w:rPr>
        <w:t>-</w:t>
      </w:r>
      <w:r w:rsidR="00FE3515">
        <w:rPr>
          <w:rFonts w:ascii="Times New Roman" w:hAnsi="Times New Roman"/>
          <w:sz w:val="28"/>
          <w:szCs w:val="28"/>
          <w:lang w:val="uk-UA"/>
        </w:rPr>
        <w:t xml:space="preserve"> </w:t>
      </w:r>
      <w:r w:rsidR="001D6A74" w:rsidRPr="00EC40B9">
        <w:rPr>
          <w:rFonts w:ascii="Times New Roman" w:hAnsi="Times New Roman"/>
          <w:sz w:val="28"/>
          <w:szCs w:val="28"/>
        </w:rPr>
        <w:t>не гаранту</w:t>
      </w:r>
      <w:proofErr w:type="gramStart"/>
      <w:r w:rsidR="001D6A74" w:rsidRPr="00EC40B9">
        <w:rPr>
          <w:rFonts w:ascii="Times New Roman" w:hAnsi="Times New Roman"/>
          <w:sz w:val="28"/>
          <w:szCs w:val="28"/>
        </w:rPr>
        <w:t>є,</w:t>
      </w:r>
      <w:proofErr w:type="gramEnd"/>
      <w:r w:rsidR="001D6A74" w:rsidRPr="00EC40B9">
        <w:rPr>
          <w:rFonts w:ascii="Times New Roman" w:hAnsi="Times New Roman"/>
          <w:sz w:val="28"/>
          <w:szCs w:val="28"/>
        </w:rPr>
        <w:t xml:space="preserve"> що наступного дня колектив не виступить з ініціативою укласти </w:t>
      </w:r>
      <w:hyperlink r:id="rId19" w:anchor="/document/118/22/" w:tooltip="Колективний договір" w:history="1">
        <w:r w:rsidR="001D6A74" w:rsidRPr="00415E7A">
          <w:rPr>
            <w:rStyle w:val="a5"/>
            <w:rFonts w:ascii="Times New Roman" w:hAnsi="Times New Roman"/>
            <w:color w:val="auto"/>
            <w:sz w:val="28"/>
            <w:szCs w:val="28"/>
          </w:rPr>
          <w:t>колдоговір</w:t>
        </w:r>
      </w:hyperlink>
      <w:r w:rsidR="001D6A74" w:rsidRPr="00415E7A">
        <w:rPr>
          <w:rFonts w:ascii="Times New Roman" w:hAnsi="Times New Roman"/>
          <w:sz w:val="28"/>
          <w:szCs w:val="28"/>
        </w:rPr>
        <w:t>.</w:t>
      </w:r>
    </w:p>
    <w:p w14:paraId="18BAB589" w14:textId="5F288FA9" w:rsidR="00BC0146" w:rsidRPr="00FE3515" w:rsidRDefault="00311153" w:rsidP="00FE3515">
      <w:pPr>
        <w:jc w:val="both"/>
        <w:rPr>
          <w:rFonts w:ascii="Times New Roman" w:hAnsi="Times New Roman"/>
          <w:sz w:val="28"/>
          <w:szCs w:val="28"/>
          <w:lang w:val="uk-UA"/>
        </w:rPr>
      </w:pPr>
      <w:r w:rsidRPr="00311153">
        <w:rPr>
          <w:rFonts w:ascii="Times New Roman" w:hAnsi="Times New Roman"/>
          <w:b/>
          <w:bCs/>
          <w:i/>
          <w:iCs/>
          <w:sz w:val="28"/>
          <w:szCs w:val="28"/>
          <w:lang w:val="uk-UA"/>
        </w:rPr>
        <w:t xml:space="preserve">Чи </w:t>
      </w:r>
      <w:r w:rsidR="00BC0146" w:rsidRPr="00781C25">
        <w:rPr>
          <w:rFonts w:ascii="Times New Roman" w:hAnsi="Times New Roman"/>
          <w:b/>
          <w:bCs/>
          <w:i/>
          <w:iCs/>
          <w:sz w:val="28"/>
          <w:szCs w:val="28"/>
        </w:rPr>
        <w:t>можна в колективному договорі встановити норми видання спецодягу, що перевищують встановлені законодавством</w:t>
      </w:r>
      <w:r w:rsidR="00FE3515">
        <w:rPr>
          <w:rFonts w:ascii="Times New Roman" w:hAnsi="Times New Roman"/>
          <w:b/>
          <w:bCs/>
          <w:i/>
          <w:iCs/>
          <w:sz w:val="28"/>
          <w:szCs w:val="28"/>
          <w:lang w:val="uk-UA"/>
        </w:rPr>
        <w:t>?</w:t>
      </w:r>
    </w:p>
    <w:p w14:paraId="4DD2F50D" w14:textId="3BBC4D7D" w:rsidR="00BC0146" w:rsidRPr="00185E31" w:rsidRDefault="00BC0146" w:rsidP="00FE3515">
      <w:pPr>
        <w:ind w:firstLine="708"/>
        <w:jc w:val="both"/>
        <w:rPr>
          <w:rFonts w:ascii="Times New Roman" w:hAnsi="Times New Roman"/>
          <w:sz w:val="28"/>
          <w:szCs w:val="28"/>
        </w:rPr>
      </w:pPr>
      <w:r w:rsidRPr="00185E31">
        <w:rPr>
          <w:rFonts w:ascii="Times New Roman" w:hAnsi="Times New Roman"/>
          <w:sz w:val="28"/>
          <w:szCs w:val="28"/>
        </w:rPr>
        <w:t>Так, встановіть у колективному договорі норми видання спецодягу, якщо роботодавець має намі</w:t>
      </w:r>
      <w:proofErr w:type="gramStart"/>
      <w:r w:rsidRPr="00185E31">
        <w:rPr>
          <w:rFonts w:ascii="Times New Roman" w:hAnsi="Times New Roman"/>
          <w:sz w:val="28"/>
          <w:szCs w:val="28"/>
        </w:rPr>
        <w:t>р</w:t>
      </w:r>
      <w:proofErr w:type="gramEnd"/>
      <w:r w:rsidRPr="00185E31">
        <w:rPr>
          <w:rFonts w:ascii="Times New Roman" w:hAnsi="Times New Roman"/>
          <w:sz w:val="28"/>
          <w:szCs w:val="28"/>
        </w:rPr>
        <w:t xml:space="preserve"> забезпечувати працівників засобами індивідуального захисту понад норми, встановлені законодавством.</w:t>
      </w:r>
    </w:p>
    <w:p w14:paraId="310FDAFA" w14:textId="4E67FFE7" w:rsidR="00BC0146" w:rsidRPr="00F42D87" w:rsidRDefault="00BC0146" w:rsidP="00FE3515">
      <w:pPr>
        <w:ind w:firstLine="708"/>
        <w:jc w:val="both"/>
        <w:rPr>
          <w:rFonts w:ascii="Times New Roman" w:hAnsi="Times New Roman"/>
          <w:sz w:val="28"/>
          <w:szCs w:val="28"/>
          <w:lang w:val="uk-UA"/>
        </w:rPr>
      </w:pPr>
      <w:r w:rsidRPr="00F42D87">
        <w:rPr>
          <w:rFonts w:ascii="Times New Roman" w:hAnsi="Times New Roman"/>
          <w:sz w:val="28"/>
          <w:szCs w:val="28"/>
          <w:lang w:val="uk-UA"/>
        </w:rPr>
        <w:lastRenderedPageBreak/>
        <w:t>Роботодавець зобов’язаний безоплатно забезпечувати спеціальним одягом, спеціальним взуттям та іншими засобами індивідуального захисту працівників, які зайняті на роботах:</w:t>
      </w:r>
    </w:p>
    <w:p w14:paraId="485067D6" w14:textId="06D1246D" w:rsidR="00BC0146" w:rsidRPr="00185E31" w:rsidRDefault="00237E12" w:rsidP="00FE3515">
      <w:pPr>
        <w:ind w:firstLine="708"/>
        <w:jc w:val="both"/>
        <w:rPr>
          <w:rFonts w:ascii="Times New Roman" w:hAnsi="Times New Roman"/>
          <w:sz w:val="28"/>
          <w:szCs w:val="28"/>
        </w:rPr>
      </w:pPr>
      <w:r>
        <w:rPr>
          <w:rFonts w:ascii="Times New Roman" w:hAnsi="Times New Roman"/>
          <w:sz w:val="28"/>
          <w:szCs w:val="28"/>
          <w:lang w:val="uk-UA"/>
        </w:rPr>
        <w:t>-</w:t>
      </w:r>
      <w:r w:rsidR="00FE3515">
        <w:rPr>
          <w:rFonts w:ascii="Times New Roman" w:hAnsi="Times New Roman"/>
          <w:sz w:val="28"/>
          <w:szCs w:val="28"/>
          <w:lang w:val="uk-UA"/>
        </w:rPr>
        <w:t xml:space="preserve"> </w:t>
      </w:r>
      <w:r w:rsidR="00BC0146" w:rsidRPr="00185E31">
        <w:rPr>
          <w:rFonts w:ascii="Times New Roman" w:hAnsi="Times New Roman"/>
          <w:sz w:val="28"/>
          <w:szCs w:val="28"/>
        </w:rPr>
        <w:t>із шкідливими і небезпечними умовами праці;</w:t>
      </w:r>
    </w:p>
    <w:p w14:paraId="4FAC4D5D" w14:textId="206F2578" w:rsidR="00BC0146" w:rsidRPr="00185E31" w:rsidRDefault="00237E12" w:rsidP="00FE3515">
      <w:pPr>
        <w:ind w:firstLine="708"/>
        <w:jc w:val="both"/>
        <w:rPr>
          <w:rFonts w:ascii="Times New Roman" w:hAnsi="Times New Roman"/>
          <w:sz w:val="28"/>
          <w:szCs w:val="28"/>
        </w:rPr>
      </w:pPr>
      <w:r>
        <w:rPr>
          <w:rFonts w:ascii="Times New Roman" w:hAnsi="Times New Roman"/>
          <w:sz w:val="28"/>
          <w:szCs w:val="28"/>
          <w:lang w:val="uk-UA"/>
        </w:rPr>
        <w:t>-</w:t>
      </w:r>
      <w:r w:rsidR="00FE3515">
        <w:rPr>
          <w:rFonts w:ascii="Times New Roman" w:hAnsi="Times New Roman"/>
          <w:sz w:val="28"/>
          <w:szCs w:val="28"/>
          <w:lang w:val="uk-UA"/>
        </w:rPr>
        <w:t xml:space="preserve"> </w:t>
      </w:r>
      <w:r w:rsidR="00BC0146" w:rsidRPr="00185E31">
        <w:rPr>
          <w:rFonts w:ascii="Times New Roman" w:hAnsi="Times New Roman"/>
          <w:sz w:val="28"/>
          <w:szCs w:val="28"/>
        </w:rPr>
        <w:t>пов’язаних із забрудненням;</w:t>
      </w:r>
    </w:p>
    <w:p w14:paraId="2020D3B6" w14:textId="62FD2516" w:rsidR="00BC0146" w:rsidRPr="00185E31" w:rsidRDefault="00237E12" w:rsidP="00FE3515">
      <w:pPr>
        <w:ind w:firstLine="708"/>
        <w:jc w:val="both"/>
        <w:rPr>
          <w:rFonts w:ascii="Times New Roman" w:hAnsi="Times New Roman"/>
          <w:sz w:val="28"/>
          <w:szCs w:val="28"/>
        </w:rPr>
      </w:pPr>
      <w:r>
        <w:rPr>
          <w:rFonts w:ascii="Times New Roman" w:hAnsi="Times New Roman"/>
          <w:sz w:val="28"/>
          <w:szCs w:val="28"/>
          <w:lang w:val="uk-UA"/>
        </w:rPr>
        <w:t>-</w:t>
      </w:r>
      <w:r w:rsidR="00FE3515">
        <w:rPr>
          <w:rFonts w:ascii="Times New Roman" w:hAnsi="Times New Roman"/>
          <w:sz w:val="28"/>
          <w:szCs w:val="28"/>
          <w:lang w:val="uk-UA"/>
        </w:rPr>
        <w:t xml:space="preserve"> </w:t>
      </w:r>
      <w:r w:rsidR="00BC0146" w:rsidRPr="00185E31">
        <w:rPr>
          <w:rFonts w:ascii="Times New Roman" w:hAnsi="Times New Roman"/>
          <w:sz w:val="28"/>
          <w:szCs w:val="28"/>
        </w:rPr>
        <w:t>здійснюваних у несприятливих температурних умовах.</w:t>
      </w:r>
    </w:p>
    <w:p w14:paraId="2666A850" w14:textId="77777777" w:rsidR="00BC0146" w:rsidRPr="00781C25" w:rsidRDefault="00BC0146" w:rsidP="00FE3515">
      <w:pPr>
        <w:ind w:firstLine="708"/>
        <w:jc w:val="both"/>
        <w:rPr>
          <w:rFonts w:ascii="Times New Roman" w:hAnsi="Times New Roman"/>
          <w:sz w:val="28"/>
          <w:szCs w:val="28"/>
        </w:rPr>
      </w:pPr>
      <w:proofErr w:type="gramStart"/>
      <w:r w:rsidRPr="00185E31">
        <w:rPr>
          <w:rFonts w:ascii="Times New Roman" w:hAnsi="Times New Roman"/>
          <w:sz w:val="28"/>
          <w:szCs w:val="28"/>
        </w:rPr>
        <w:t>П</w:t>
      </w:r>
      <w:proofErr w:type="gramEnd"/>
      <w:r w:rsidRPr="00185E31">
        <w:rPr>
          <w:rFonts w:ascii="Times New Roman" w:hAnsi="Times New Roman"/>
          <w:sz w:val="28"/>
          <w:szCs w:val="28"/>
        </w:rPr>
        <w:t>ідстава — </w:t>
      </w:r>
      <w:hyperlink r:id="rId20" w:anchor="/document/94/67715/dfas0s8adm/" w:tooltip="стаття 163 КЗпП" w:history="1">
        <w:r w:rsidRPr="00781C25">
          <w:rPr>
            <w:rStyle w:val="a5"/>
            <w:rFonts w:ascii="Times New Roman" w:hAnsi="Times New Roman"/>
            <w:color w:val="auto"/>
            <w:sz w:val="28"/>
            <w:szCs w:val="28"/>
            <w:u w:val="none"/>
          </w:rPr>
          <w:t>стаття 163 КЗпП</w:t>
        </w:r>
      </w:hyperlink>
      <w:r w:rsidRPr="00781C25">
        <w:rPr>
          <w:rFonts w:ascii="Times New Roman" w:hAnsi="Times New Roman"/>
          <w:sz w:val="28"/>
          <w:szCs w:val="28"/>
        </w:rPr>
        <w:t>.</w:t>
      </w:r>
    </w:p>
    <w:p w14:paraId="76DD4432" w14:textId="77777777" w:rsidR="003E3861" w:rsidRDefault="003E3861" w:rsidP="00185E31">
      <w:pPr>
        <w:rPr>
          <w:rFonts w:ascii="Times New Roman" w:hAnsi="Times New Roman"/>
          <w:sz w:val="28"/>
          <w:szCs w:val="28"/>
          <w:lang w:val="uk-UA"/>
        </w:rPr>
      </w:pPr>
    </w:p>
    <w:p w14:paraId="14A16375" w14:textId="6706D3B4" w:rsidR="00BC0146" w:rsidRPr="003E3861" w:rsidRDefault="00277254" w:rsidP="003E3861">
      <w:pPr>
        <w:jc w:val="both"/>
        <w:rPr>
          <w:rFonts w:ascii="Times New Roman" w:hAnsi="Times New Roman"/>
          <w:b/>
          <w:bCs/>
          <w:sz w:val="28"/>
          <w:szCs w:val="28"/>
          <w:lang w:val="uk-UA"/>
        </w:rPr>
      </w:pPr>
      <w:r w:rsidRPr="003E3861">
        <w:rPr>
          <w:rFonts w:ascii="Times New Roman" w:hAnsi="Times New Roman"/>
          <w:b/>
          <w:bCs/>
          <w:sz w:val="28"/>
          <w:szCs w:val="28"/>
          <w:lang w:val="uk-UA"/>
        </w:rPr>
        <w:t>У</w:t>
      </w:r>
      <w:r w:rsidR="00BC0146" w:rsidRPr="003E3861">
        <w:rPr>
          <w:rFonts w:ascii="Times New Roman" w:hAnsi="Times New Roman"/>
          <w:b/>
          <w:bCs/>
          <w:sz w:val="28"/>
          <w:szCs w:val="28"/>
          <w:lang w:val="uk-UA"/>
        </w:rPr>
        <w:t>ВАГА</w:t>
      </w:r>
      <w:r w:rsidR="003E3861">
        <w:rPr>
          <w:rFonts w:ascii="Times New Roman" w:hAnsi="Times New Roman"/>
          <w:b/>
          <w:bCs/>
          <w:sz w:val="28"/>
          <w:szCs w:val="28"/>
          <w:lang w:val="uk-UA"/>
        </w:rPr>
        <w:t xml:space="preserve"> </w:t>
      </w:r>
      <w:r w:rsidR="00BC0146" w:rsidRPr="003E3861">
        <w:rPr>
          <w:rFonts w:ascii="Times New Roman" w:hAnsi="Times New Roman"/>
          <w:b/>
          <w:bCs/>
          <w:sz w:val="28"/>
          <w:szCs w:val="28"/>
          <w:lang w:val="uk-UA"/>
        </w:rPr>
        <w:t>Роботодавець зобов’язаний забезпечити за свій рахунок придбання, комплектування, видання та утримання засобів індивідуального захисту відповідно до нормативно-правових актів з охорони праці та колдоговору.</w:t>
      </w:r>
    </w:p>
    <w:p w14:paraId="3567CBDB" w14:textId="51208816" w:rsidR="00484395" w:rsidRDefault="00BC0146" w:rsidP="00A07F55">
      <w:pPr>
        <w:ind w:firstLine="708"/>
        <w:jc w:val="both"/>
        <w:rPr>
          <w:rFonts w:ascii="Times New Roman" w:hAnsi="Times New Roman"/>
          <w:sz w:val="28"/>
          <w:szCs w:val="28"/>
          <w:lang w:val="uk-UA"/>
        </w:rPr>
      </w:pPr>
      <w:r w:rsidRPr="00F42D87">
        <w:rPr>
          <w:rFonts w:ascii="Times New Roman" w:hAnsi="Times New Roman"/>
          <w:sz w:val="28"/>
          <w:szCs w:val="28"/>
          <w:lang w:val="uk-UA"/>
        </w:rPr>
        <w:t>Додатково, понад встановлені норми, роботодавець може видавати певні засоби індивідуального захисту, якщо фактичні умови праці працівника вимагають їх застосування, згідно з колдоговором (</w:t>
      </w:r>
      <w:hyperlink r:id="rId21" w:anchor="/document/94/63474/dfas9g3a1l/" w:tooltip="ч. 4 ст. 8 Закону України Про охорону праці від 14.10.1992 № 2694-XII" w:history="1">
        <w:r w:rsidRPr="00F42D87">
          <w:rPr>
            <w:rStyle w:val="a5"/>
            <w:rFonts w:ascii="Times New Roman" w:hAnsi="Times New Roman"/>
            <w:color w:val="auto"/>
            <w:sz w:val="28"/>
            <w:szCs w:val="28"/>
            <w:u w:val="none"/>
            <w:lang w:val="uk-UA"/>
          </w:rPr>
          <w:t>ч. 4 ст. 8 Закону України «Про охорону праці» від 14.10.1992 № 2694-</w:t>
        </w:r>
        <w:r w:rsidRPr="00015493">
          <w:rPr>
            <w:rStyle w:val="a5"/>
            <w:rFonts w:ascii="Times New Roman" w:hAnsi="Times New Roman"/>
            <w:color w:val="auto"/>
            <w:sz w:val="28"/>
            <w:szCs w:val="28"/>
            <w:u w:val="none"/>
          </w:rPr>
          <w:t>XII</w:t>
        </w:r>
      </w:hyperlink>
      <w:r w:rsidRPr="00F42D87">
        <w:rPr>
          <w:rFonts w:ascii="Times New Roman" w:hAnsi="Times New Roman"/>
          <w:sz w:val="28"/>
          <w:szCs w:val="28"/>
          <w:lang w:val="uk-UA"/>
        </w:rPr>
        <w:t>).</w:t>
      </w:r>
    </w:p>
    <w:p w14:paraId="62A586FF" w14:textId="0497B4C3" w:rsidR="00BC0146" w:rsidRPr="00A07F55" w:rsidRDefault="00BC0146" w:rsidP="00185E31">
      <w:pPr>
        <w:rPr>
          <w:rFonts w:ascii="Times New Roman" w:hAnsi="Times New Roman"/>
          <w:sz w:val="28"/>
          <w:szCs w:val="28"/>
          <w:lang w:val="uk-UA"/>
        </w:rPr>
      </w:pPr>
      <w:r w:rsidRPr="00F42D87">
        <w:rPr>
          <w:rFonts w:ascii="Times New Roman" w:hAnsi="Times New Roman"/>
          <w:sz w:val="28"/>
          <w:szCs w:val="28"/>
          <w:lang w:val="uk-UA"/>
        </w:rPr>
        <w:br/>
      </w:r>
      <w:r w:rsidRPr="00681F3A">
        <w:rPr>
          <w:rFonts w:ascii="Times New Roman" w:hAnsi="Times New Roman"/>
          <w:b/>
          <w:bCs/>
          <w:i/>
          <w:iCs/>
          <w:sz w:val="28"/>
          <w:szCs w:val="28"/>
        </w:rPr>
        <w:t>Чи можна передбачити у колдоговорі оздоровлення дітей працівникі</w:t>
      </w:r>
      <w:proofErr w:type="gramStart"/>
      <w:r w:rsidRPr="00681F3A">
        <w:rPr>
          <w:rFonts w:ascii="Times New Roman" w:hAnsi="Times New Roman"/>
          <w:b/>
          <w:bCs/>
          <w:i/>
          <w:iCs/>
          <w:sz w:val="28"/>
          <w:szCs w:val="28"/>
        </w:rPr>
        <w:t>в</w:t>
      </w:r>
      <w:proofErr w:type="gramEnd"/>
      <w:r w:rsidRPr="00681F3A">
        <w:rPr>
          <w:rFonts w:ascii="Times New Roman" w:hAnsi="Times New Roman"/>
          <w:b/>
          <w:bCs/>
          <w:i/>
          <w:iCs/>
          <w:sz w:val="28"/>
          <w:szCs w:val="28"/>
        </w:rPr>
        <w:t xml:space="preserve"> та придбання новорічних подарунків</w:t>
      </w:r>
      <w:r w:rsidR="00A07F55">
        <w:rPr>
          <w:rFonts w:ascii="Times New Roman" w:hAnsi="Times New Roman"/>
          <w:b/>
          <w:bCs/>
          <w:i/>
          <w:iCs/>
          <w:sz w:val="28"/>
          <w:szCs w:val="28"/>
          <w:lang w:val="uk-UA"/>
        </w:rPr>
        <w:t>?</w:t>
      </w:r>
    </w:p>
    <w:p w14:paraId="0338D4F5" w14:textId="4A917B94" w:rsidR="00BC0146" w:rsidRPr="00F42D87" w:rsidRDefault="00BC0146" w:rsidP="00A07F55">
      <w:pPr>
        <w:ind w:firstLine="708"/>
        <w:jc w:val="both"/>
        <w:rPr>
          <w:rFonts w:ascii="Times New Roman" w:hAnsi="Times New Roman"/>
          <w:sz w:val="28"/>
          <w:szCs w:val="28"/>
          <w:lang w:val="uk-UA"/>
        </w:rPr>
      </w:pPr>
      <w:r w:rsidRPr="00F42D87">
        <w:rPr>
          <w:rFonts w:ascii="Times New Roman" w:hAnsi="Times New Roman"/>
          <w:sz w:val="28"/>
          <w:szCs w:val="28"/>
          <w:lang w:val="uk-UA"/>
        </w:rPr>
        <w:t>Так, це одне з питань колдоговірного регулювання відповідно до</w:t>
      </w:r>
      <w:r w:rsidRPr="00185E31">
        <w:rPr>
          <w:rFonts w:ascii="Times New Roman" w:hAnsi="Times New Roman"/>
          <w:sz w:val="28"/>
          <w:szCs w:val="28"/>
        </w:rPr>
        <w:t> </w:t>
      </w:r>
      <w:hyperlink r:id="rId22" w:anchor="/document/94/52386/" w:tooltip="Закон України " w:history="1">
        <w:r w:rsidRPr="00F42D87">
          <w:rPr>
            <w:rStyle w:val="a5"/>
            <w:rFonts w:ascii="Times New Roman" w:hAnsi="Times New Roman"/>
            <w:color w:val="auto"/>
            <w:sz w:val="28"/>
            <w:szCs w:val="28"/>
            <w:u w:val="none"/>
            <w:lang w:val="uk-UA"/>
          </w:rPr>
          <w:t>Закону України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 від 28.12.2014 № 77</w:t>
        </w:r>
      </w:hyperlink>
      <w:r w:rsidRPr="00F42D87">
        <w:rPr>
          <w:rFonts w:ascii="Times New Roman" w:hAnsi="Times New Roman"/>
          <w:sz w:val="28"/>
          <w:szCs w:val="28"/>
          <w:lang w:val="uk-UA"/>
        </w:rPr>
        <w:t>.</w:t>
      </w:r>
    </w:p>
    <w:p w14:paraId="364E7932" w14:textId="24AB88FF" w:rsidR="00BC0146" w:rsidRPr="00F42D87" w:rsidRDefault="00A966F0" w:rsidP="00A07F55">
      <w:pPr>
        <w:ind w:firstLine="708"/>
        <w:jc w:val="both"/>
        <w:rPr>
          <w:rFonts w:ascii="Times New Roman" w:hAnsi="Times New Roman"/>
          <w:sz w:val="28"/>
          <w:szCs w:val="28"/>
          <w:lang w:val="uk-UA"/>
        </w:rPr>
      </w:pPr>
      <w:hyperlink r:id="rId23" w:anchor="/document/118/22/" w:tooltip="Колективний договір" w:history="1">
        <w:r w:rsidR="00BC0146" w:rsidRPr="00F42D87">
          <w:rPr>
            <w:rStyle w:val="a5"/>
            <w:rFonts w:ascii="Times New Roman" w:hAnsi="Times New Roman"/>
            <w:color w:val="auto"/>
            <w:sz w:val="28"/>
            <w:szCs w:val="28"/>
            <w:u w:val="none"/>
            <w:lang w:val="uk-UA"/>
          </w:rPr>
          <w:t>Колективний договір</w:t>
        </w:r>
      </w:hyperlink>
      <w:r w:rsidR="00BC0146" w:rsidRPr="00185E31">
        <w:rPr>
          <w:rFonts w:ascii="Times New Roman" w:hAnsi="Times New Roman"/>
          <w:sz w:val="28"/>
          <w:szCs w:val="28"/>
        </w:rPr>
        <w:t> </w:t>
      </w:r>
      <w:r w:rsidR="00BC0146" w:rsidRPr="00F42D87">
        <w:rPr>
          <w:rFonts w:ascii="Times New Roman" w:hAnsi="Times New Roman"/>
          <w:sz w:val="28"/>
          <w:szCs w:val="28"/>
          <w:lang w:val="uk-UA"/>
        </w:rPr>
        <w:t>може передбачати додаткові, порівняно з чинним законодавством і угодами, гарантії, соціально-побутові пільги, зокрема, щодо дитячого оздоровлення та</w:t>
      </w:r>
      <w:r w:rsidR="00BC0146" w:rsidRPr="00185E31">
        <w:rPr>
          <w:rFonts w:ascii="Times New Roman" w:hAnsi="Times New Roman"/>
          <w:sz w:val="28"/>
          <w:szCs w:val="28"/>
        </w:rPr>
        <w:t> </w:t>
      </w:r>
      <w:hyperlink r:id="rId24" w:anchor="/document/118/53687/" w:tgtFrame="_self" w:tooltip="Наказ про придбання та видавання новорічних подарунків" w:history="1">
        <w:r w:rsidR="00BC0146" w:rsidRPr="00F42D87">
          <w:rPr>
            <w:rStyle w:val="a5"/>
            <w:rFonts w:ascii="Times New Roman" w:hAnsi="Times New Roman"/>
            <w:color w:val="auto"/>
            <w:sz w:val="28"/>
            <w:szCs w:val="28"/>
            <w:u w:val="none"/>
            <w:lang w:val="uk-UA"/>
          </w:rPr>
          <w:t>придбання новорічних подарунків для дітей працівників</w:t>
        </w:r>
      </w:hyperlink>
      <w:r w:rsidR="00BC0146" w:rsidRPr="00015493">
        <w:rPr>
          <w:rFonts w:ascii="Times New Roman" w:hAnsi="Times New Roman"/>
          <w:sz w:val="28"/>
          <w:szCs w:val="28"/>
        </w:rPr>
        <w:t> </w:t>
      </w:r>
      <w:r w:rsidR="00BC0146" w:rsidRPr="00F42D87">
        <w:rPr>
          <w:rFonts w:ascii="Times New Roman" w:hAnsi="Times New Roman"/>
          <w:sz w:val="28"/>
          <w:szCs w:val="28"/>
          <w:lang w:val="uk-UA"/>
        </w:rPr>
        <w:t>тощо (</w:t>
      </w:r>
      <w:hyperlink r:id="rId25" w:anchor="/document/94/67737/dfas7pug7g/" w:tooltip="ч. 3 ст. 7 Закону України " w:history="1">
        <w:r w:rsidR="00BC0146" w:rsidRPr="00F42D87">
          <w:rPr>
            <w:rStyle w:val="a5"/>
            <w:rFonts w:ascii="Times New Roman" w:hAnsi="Times New Roman"/>
            <w:color w:val="auto"/>
            <w:sz w:val="28"/>
            <w:szCs w:val="28"/>
            <w:u w:val="none"/>
            <w:lang w:val="uk-UA"/>
          </w:rPr>
          <w:t>ч. 3 ст. 7 Закону України «Про колективні договори і угоди» від 01.07.1993 № 3356-ХІІ № 3356</w:t>
        </w:r>
      </w:hyperlink>
      <w:r w:rsidR="00BC0146" w:rsidRPr="00F42D87">
        <w:rPr>
          <w:rFonts w:ascii="Times New Roman" w:hAnsi="Times New Roman"/>
          <w:sz w:val="28"/>
          <w:szCs w:val="28"/>
          <w:lang w:val="uk-UA"/>
        </w:rPr>
        <w:t>, далі — Закон № 3356).</w:t>
      </w:r>
    </w:p>
    <w:p w14:paraId="7B8C43DC" w14:textId="5E2A87D8" w:rsidR="00BC0146" w:rsidRPr="00F42D87" w:rsidRDefault="00BC0146" w:rsidP="00A07F55">
      <w:pPr>
        <w:ind w:firstLine="708"/>
        <w:jc w:val="both"/>
        <w:rPr>
          <w:rFonts w:ascii="Times New Roman" w:hAnsi="Times New Roman"/>
          <w:sz w:val="28"/>
          <w:szCs w:val="28"/>
          <w:lang w:val="uk-UA"/>
        </w:rPr>
      </w:pPr>
      <w:r w:rsidRPr="00F42D87">
        <w:rPr>
          <w:rFonts w:ascii="Times New Roman" w:hAnsi="Times New Roman"/>
          <w:sz w:val="28"/>
          <w:szCs w:val="28"/>
          <w:lang w:val="uk-UA"/>
        </w:rPr>
        <w:t>Оздоровлення дітей працівників здійснюють коштом підприємств, установ та організацій (відповідно до колективних договорів та угод), професійних спілок і фондів, добровільних внесків юридичних та фізичних осіб, інших джерел (</w:t>
      </w:r>
      <w:hyperlink r:id="rId26" w:anchor="/document/94/67135/dfas324q8g/" w:tooltip="ст. 24 Закону України " w:history="1">
        <w:r w:rsidRPr="00F42D87">
          <w:rPr>
            <w:rStyle w:val="a5"/>
            <w:rFonts w:ascii="Times New Roman" w:hAnsi="Times New Roman"/>
            <w:color w:val="auto"/>
            <w:sz w:val="28"/>
            <w:szCs w:val="28"/>
            <w:u w:val="none"/>
            <w:lang w:val="uk-UA"/>
          </w:rPr>
          <w:t>ст. 24 Закону України «Про оздоровлення та відпочинок дітей» від 04.09.2008 № 375-</w:t>
        </w:r>
        <w:r w:rsidRPr="00015493">
          <w:rPr>
            <w:rStyle w:val="a5"/>
            <w:rFonts w:ascii="Times New Roman" w:hAnsi="Times New Roman"/>
            <w:color w:val="auto"/>
            <w:sz w:val="28"/>
            <w:szCs w:val="28"/>
            <w:u w:val="none"/>
          </w:rPr>
          <w:t>VI</w:t>
        </w:r>
      </w:hyperlink>
      <w:r w:rsidRPr="00F42D87">
        <w:rPr>
          <w:rFonts w:ascii="Times New Roman" w:hAnsi="Times New Roman"/>
          <w:sz w:val="28"/>
          <w:szCs w:val="28"/>
          <w:lang w:val="uk-UA"/>
        </w:rPr>
        <w:t>).</w:t>
      </w:r>
    </w:p>
    <w:p w14:paraId="4F1457D1" w14:textId="14497978" w:rsidR="00BC0146" w:rsidRPr="00F42D87" w:rsidRDefault="00BC0146" w:rsidP="00A07F55">
      <w:pPr>
        <w:ind w:firstLine="708"/>
        <w:jc w:val="both"/>
        <w:rPr>
          <w:rFonts w:ascii="Times New Roman" w:hAnsi="Times New Roman"/>
          <w:sz w:val="28"/>
          <w:szCs w:val="28"/>
          <w:lang w:val="uk-UA"/>
        </w:rPr>
      </w:pPr>
      <w:r w:rsidRPr="00F42D87">
        <w:rPr>
          <w:rFonts w:ascii="Times New Roman" w:hAnsi="Times New Roman"/>
          <w:sz w:val="28"/>
          <w:szCs w:val="28"/>
          <w:lang w:val="uk-UA"/>
        </w:rPr>
        <w:t xml:space="preserve">Раніше дитяче оздоровлення та придбання новорічних подарунків фінансували коштом ФСС, утім, із 2015 року Закон України «Про загальнообов’язкове державне соціальне страхування від нещасного випадку </w:t>
      </w:r>
      <w:r w:rsidRPr="00F42D87">
        <w:rPr>
          <w:rFonts w:ascii="Times New Roman" w:hAnsi="Times New Roman"/>
          <w:sz w:val="28"/>
          <w:szCs w:val="28"/>
          <w:lang w:val="uk-UA"/>
        </w:rPr>
        <w:lastRenderedPageBreak/>
        <w:t>на виробництві та професійного захворювання, які спричинили втрату працездатності» від 23.09.1999 № 1105-</w:t>
      </w:r>
      <w:r w:rsidRPr="00185E31">
        <w:rPr>
          <w:rFonts w:ascii="Times New Roman" w:hAnsi="Times New Roman"/>
          <w:sz w:val="28"/>
          <w:szCs w:val="28"/>
        </w:rPr>
        <w:t>XIV</w:t>
      </w:r>
      <w:r w:rsidRPr="00F42D87">
        <w:rPr>
          <w:rFonts w:ascii="Times New Roman" w:hAnsi="Times New Roman"/>
          <w:sz w:val="28"/>
          <w:szCs w:val="28"/>
          <w:lang w:val="uk-UA"/>
        </w:rPr>
        <w:t xml:space="preserve"> не передбачає таких послуг за рахунок ФСС.</w:t>
      </w:r>
    </w:p>
    <w:p w14:paraId="5A79C15E" w14:textId="376E08CA" w:rsidR="00BC0146" w:rsidRPr="00015493" w:rsidRDefault="00BC0146" w:rsidP="00A07F55">
      <w:pPr>
        <w:ind w:firstLine="708"/>
        <w:jc w:val="both"/>
        <w:rPr>
          <w:rFonts w:ascii="Times New Roman" w:hAnsi="Times New Roman"/>
          <w:sz w:val="28"/>
          <w:szCs w:val="28"/>
        </w:rPr>
      </w:pPr>
      <w:r w:rsidRPr="00185E31">
        <w:rPr>
          <w:rFonts w:ascii="Times New Roman" w:hAnsi="Times New Roman"/>
          <w:sz w:val="28"/>
          <w:szCs w:val="28"/>
        </w:rPr>
        <w:t xml:space="preserve">Чи вносити до колективного договору положення щодо оздоровлення дітей працівників і придбання новорічних подарунків, сторони колдоговору визначають самостійно. Обов’язку прописувати такі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ільги законодавство не містить. </w:t>
      </w:r>
      <w:hyperlink r:id="rId27" w:anchor="/document/86/8765/" w:tooltip="Які питання розкривають у колдоговорі" w:history="1">
        <w:r w:rsidRPr="00015493">
          <w:rPr>
            <w:rStyle w:val="a5"/>
            <w:rFonts w:ascii="Times New Roman" w:hAnsi="Times New Roman"/>
            <w:color w:val="auto"/>
            <w:sz w:val="28"/>
            <w:szCs w:val="28"/>
            <w:u w:val="none"/>
          </w:rPr>
          <w:t>Змі</w:t>
        </w:r>
        <w:proofErr w:type="gramStart"/>
        <w:r w:rsidRPr="00015493">
          <w:rPr>
            <w:rStyle w:val="a5"/>
            <w:rFonts w:ascii="Times New Roman" w:hAnsi="Times New Roman"/>
            <w:color w:val="auto"/>
            <w:sz w:val="28"/>
            <w:szCs w:val="28"/>
            <w:u w:val="none"/>
          </w:rPr>
          <w:t>ст</w:t>
        </w:r>
        <w:proofErr w:type="gramEnd"/>
        <w:r w:rsidRPr="00015493">
          <w:rPr>
            <w:rStyle w:val="a5"/>
            <w:rFonts w:ascii="Times New Roman" w:hAnsi="Times New Roman"/>
            <w:color w:val="auto"/>
            <w:sz w:val="28"/>
            <w:szCs w:val="28"/>
            <w:u w:val="none"/>
          </w:rPr>
          <w:t xml:space="preserve"> колективного договору</w:t>
        </w:r>
      </w:hyperlink>
      <w:r w:rsidRPr="00015493">
        <w:rPr>
          <w:rFonts w:ascii="Times New Roman" w:hAnsi="Times New Roman"/>
          <w:sz w:val="28"/>
          <w:szCs w:val="28"/>
        </w:rPr>
        <w:t> </w:t>
      </w:r>
      <w:r w:rsidRPr="00185E31">
        <w:rPr>
          <w:rFonts w:ascii="Times New Roman" w:hAnsi="Times New Roman"/>
          <w:sz w:val="28"/>
          <w:szCs w:val="28"/>
        </w:rPr>
        <w:t xml:space="preserve">визначають сторони колективного договору в межах їх компетенції </w:t>
      </w:r>
      <w:r w:rsidRPr="00015493">
        <w:rPr>
          <w:rFonts w:ascii="Times New Roman" w:hAnsi="Times New Roman"/>
          <w:sz w:val="28"/>
          <w:szCs w:val="28"/>
        </w:rPr>
        <w:t>(</w:t>
      </w:r>
      <w:hyperlink r:id="rId28" w:anchor="/document/94/67737/dfasdbv5yy/" w:tooltip="ч. 1 ст. 7 Закону України " w:history="1">
        <w:r w:rsidRPr="00015493">
          <w:rPr>
            <w:rStyle w:val="a5"/>
            <w:rFonts w:ascii="Times New Roman" w:hAnsi="Times New Roman"/>
            <w:color w:val="auto"/>
            <w:sz w:val="28"/>
            <w:szCs w:val="28"/>
            <w:u w:val="none"/>
          </w:rPr>
          <w:t>ч. 1 ст. 7 Закону № 3356</w:t>
        </w:r>
      </w:hyperlink>
      <w:r w:rsidRPr="00015493">
        <w:rPr>
          <w:rFonts w:ascii="Times New Roman" w:hAnsi="Times New Roman"/>
          <w:sz w:val="28"/>
          <w:szCs w:val="28"/>
        </w:rPr>
        <w:t>) у спосіб переговорів (</w:t>
      </w:r>
      <w:hyperlink r:id="rId29" w:anchor="/document/94/67737/dfas6ird93/" w:tooltip="ст. 4 Закону України " w:history="1">
        <w:r w:rsidRPr="00015493">
          <w:rPr>
            <w:rStyle w:val="a5"/>
            <w:rFonts w:ascii="Times New Roman" w:hAnsi="Times New Roman"/>
            <w:color w:val="auto"/>
            <w:sz w:val="28"/>
            <w:szCs w:val="28"/>
            <w:u w:val="none"/>
          </w:rPr>
          <w:t>ст. 4 Закону № 3356</w:t>
        </w:r>
      </w:hyperlink>
      <w:r w:rsidRPr="00015493">
        <w:rPr>
          <w:rFonts w:ascii="Times New Roman" w:hAnsi="Times New Roman"/>
          <w:sz w:val="28"/>
          <w:szCs w:val="28"/>
        </w:rPr>
        <w:t>).</w:t>
      </w:r>
    </w:p>
    <w:p w14:paraId="0BFC2831" w14:textId="135404AD" w:rsidR="00BC0146" w:rsidRPr="00237E12" w:rsidRDefault="00BC0146" w:rsidP="00A07F55">
      <w:pPr>
        <w:ind w:firstLine="708"/>
        <w:jc w:val="both"/>
        <w:rPr>
          <w:rFonts w:ascii="Times New Roman" w:hAnsi="Times New Roman"/>
          <w:sz w:val="28"/>
          <w:szCs w:val="28"/>
          <w:lang w:val="uk-UA"/>
        </w:rPr>
      </w:pPr>
      <w:r w:rsidRPr="00F42D87">
        <w:rPr>
          <w:rFonts w:ascii="Times New Roman" w:hAnsi="Times New Roman"/>
          <w:sz w:val="28"/>
          <w:szCs w:val="28"/>
          <w:lang w:val="uk-UA"/>
        </w:rPr>
        <w:t>Однак зважайте:</w:t>
      </w:r>
      <w:r w:rsidRPr="00185E31">
        <w:rPr>
          <w:rFonts w:ascii="Times New Roman" w:hAnsi="Times New Roman"/>
          <w:sz w:val="28"/>
          <w:szCs w:val="28"/>
        </w:rPr>
        <w:t> </w:t>
      </w:r>
      <w:r w:rsidRPr="00F42D87">
        <w:rPr>
          <w:rFonts w:ascii="Times New Roman" w:hAnsi="Times New Roman"/>
          <w:sz w:val="28"/>
          <w:szCs w:val="28"/>
          <w:lang w:val="uk-UA"/>
        </w:rPr>
        <w:t>якщо зобов’язання щодо оздоровлення дітей працівників та придбання подарунків зафіксовані у</w:t>
      </w:r>
      <w:r w:rsidRPr="007F7983">
        <w:rPr>
          <w:rFonts w:ascii="Times New Roman" w:hAnsi="Times New Roman"/>
          <w:sz w:val="28"/>
          <w:szCs w:val="28"/>
        </w:rPr>
        <w:t> </w:t>
      </w:r>
      <w:hyperlink r:id="rId30" w:anchor="/document/12/5544/" w:tooltip="Чи враховувати положення генеральної угоди при укладенні колективного договору" w:history="1">
        <w:r w:rsidRPr="00F42D87">
          <w:rPr>
            <w:rStyle w:val="a5"/>
            <w:rFonts w:ascii="Times New Roman" w:hAnsi="Times New Roman"/>
            <w:color w:val="auto"/>
            <w:sz w:val="28"/>
            <w:szCs w:val="28"/>
            <w:u w:val="none"/>
            <w:lang w:val="uk-UA"/>
          </w:rPr>
          <w:t>галузевій (міжгалузевій) чи територіальній угоді</w:t>
        </w:r>
      </w:hyperlink>
      <w:r w:rsidRPr="00F42D87">
        <w:rPr>
          <w:rFonts w:ascii="Times New Roman" w:hAnsi="Times New Roman"/>
          <w:sz w:val="28"/>
          <w:szCs w:val="28"/>
          <w:lang w:val="uk-UA"/>
        </w:rPr>
        <w:t>, у сфері дії яких перебуває підприємство, відповідні зобов’язання стають для роботодавця обов’язковими. Положення галузевої (міжгалузевої) угоди є обов'язковими для роботодавців, на яких поширено їх дію</w:t>
      </w:r>
      <w:r w:rsidRPr="00185E31">
        <w:rPr>
          <w:rFonts w:ascii="Times New Roman" w:hAnsi="Times New Roman"/>
          <w:sz w:val="28"/>
          <w:szCs w:val="28"/>
        </w:rPr>
        <w:t> </w:t>
      </w:r>
      <w:r w:rsidRPr="007F7983">
        <w:rPr>
          <w:rFonts w:ascii="Times New Roman" w:hAnsi="Times New Roman"/>
          <w:sz w:val="28"/>
          <w:szCs w:val="28"/>
        </w:rPr>
        <w:t>(</w:t>
      </w:r>
      <w:hyperlink r:id="rId31" w:anchor="/document/94/67737/dfas8eski1/" w:tgtFrame="_self" w:tooltip="ч. 5 ст. 9-1 Закону № 3356" w:history="1">
        <w:r w:rsidRPr="007F7983">
          <w:rPr>
            <w:rStyle w:val="a5"/>
            <w:rFonts w:ascii="Times New Roman" w:hAnsi="Times New Roman"/>
            <w:color w:val="auto"/>
            <w:sz w:val="28"/>
            <w:szCs w:val="28"/>
            <w:u w:val="none"/>
          </w:rPr>
          <w:t>ч. 5 ст. 9-1 Закону № 335</w:t>
        </w:r>
      </w:hyperlink>
      <w:r w:rsidR="00237E12">
        <w:rPr>
          <w:rFonts w:ascii="Times New Roman" w:hAnsi="Times New Roman"/>
          <w:sz w:val="28"/>
          <w:szCs w:val="28"/>
          <w:lang w:val="uk-UA"/>
        </w:rPr>
        <w:t>.</w:t>
      </w:r>
    </w:p>
    <w:p w14:paraId="53ECAED4" w14:textId="5618CE44" w:rsidR="00822A69" w:rsidRPr="00A07F55" w:rsidRDefault="00BC0146" w:rsidP="00A07F55">
      <w:pPr>
        <w:jc w:val="both"/>
        <w:rPr>
          <w:rFonts w:ascii="Times New Roman" w:hAnsi="Times New Roman"/>
          <w:b/>
          <w:bCs/>
          <w:i/>
          <w:iCs/>
          <w:sz w:val="28"/>
          <w:szCs w:val="28"/>
          <w:lang w:val="uk-UA"/>
        </w:rPr>
      </w:pPr>
      <w:r w:rsidRPr="00185E31">
        <w:rPr>
          <w:rFonts w:ascii="Times New Roman" w:hAnsi="Times New Roman"/>
          <w:sz w:val="28"/>
          <w:szCs w:val="28"/>
        </w:rPr>
        <w:br/>
      </w:r>
      <w:proofErr w:type="gramStart"/>
      <w:r w:rsidR="00822A69" w:rsidRPr="006E1368">
        <w:rPr>
          <w:rFonts w:ascii="Times New Roman" w:hAnsi="Times New Roman"/>
          <w:b/>
          <w:bCs/>
          <w:i/>
          <w:iCs/>
          <w:sz w:val="28"/>
          <w:szCs w:val="28"/>
        </w:rPr>
        <w:t>Чи можна колдоговором встановити матеріальну допомогу при звільненні у зв’язку з виходом на пенсію</w:t>
      </w:r>
      <w:r w:rsidR="00A07F55">
        <w:rPr>
          <w:rFonts w:ascii="Times New Roman" w:hAnsi="Times New Roman"/>
          <w:b/>
          <w:bCs/>
          <w:i/>
          <w:iCs/>
          <w:sz w:val="28"/>
          <w:szCs w:val="28"/>
          <w:lang w:val="uk-UA"/>
        </w:rPr>
        <w:t>?</w:t>
      </w:r>
      <w:proofErr w:type="gramEnd"/>
    </w:p>
    <w:p w14:paraId="39FBDE25" w14:textId="2D45163B" w:rsidR="00822A69" w:rsidRPr="00185E31" w:rsidRDefault="00822A69" w:rsidP="00A07F55">
      <w:pPr>
        <w:ind w:firstLine="708"/>
        <w:jc w:val="both"/>
        <w:rPr>
          <w:rFonts w:ascii="Times New Roman" w:hAnsi="Times New Roman"/>
          <w:sz w:val="28"/>
          <w:szCs w:val="28"/>
        </w:rPr>
      </w:pPr>
      <w:r w:rsidRPr="00185E31">
        <w:rPr>
          <w:rFonts w:ascii="Times New Roman" w:hAnsi="Times New Roman"/>
          <w:sz w:val="28"/>
          <w:szCs w:val="28"/>
        </w:rPr>
        <w:t>Так, колективний догові</w:t>
      </w:r>
      <w:proofErr w:type="gramStart"/>
      <w:r w:rsidRPr="00185E31">
        <w:rPr>
          <w:rFonts w:ascii="Times New Roman" w:hAnsi="Times New Roman"/>
          <w:sz w:val="28"/>
          <w:szCs w:val="28"/>
        </w:rPr>
        <w:t>р</w:t>
      </w:r>
      <w:proofErr w:type="gramEnd"/>
      <w:r w:rsidRPr="00185E31">
        <w:rPr>
          <w:rFonts w:ascii="Times New Roman" w:hAnsi="Times New Roman"/>
          <w:sz w:val="28"/>
          <w:szCs w:val="28"/>
        </w:rPr>
        <w:t xml:space="preserve"> може передбачати додаткові порівняно з законодавством і угодами гарантії.</w:t>
      </w:r>
    </w:p>
    <w:p w14:paraId="0E861733" w14:textId="1114C50B" w:rsidR="00822A69" w:rsidRPr="00185E31" w:rsidRDefault="00822A69" w:rsidP="00A07F55">
      <w:pPr>
        <w:ind w:firstLine="708"/>
        <w:jc w:val="both"/>
        <w:rPr>
          <w:rFonts w:ascii="Times New Roman" w:hAnsi="Times New Roman"/>
          <w:sz w:val="28"/>
          <w:szCs w:val="28"/>
        </w:rPr>
      </w:pPr>
      <w:r w:rsidRPr="00185E31">
        <w:rPr>
          <w:rFonts w:ascii="Times New Roman" w:hAnsi="Times New Roman"/>
          <w:sz w:val="28"/>
          <w:szCs w:val="28"/>
        </w:rPr>
        <w:t xml:space="preserve">Формулюйте положення колдоговору щодо виплати матеріальної допомоги при звільненні у зв’язку з виходом на пенсію з урахуванням права працівника неодноразово звільнятись за цією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ідставою.</w:t>
      </w:r>
    </w:p>
    <w:p w14:paraId="46BA797E" w14:textId="1AFF7ADA" w:rsidR="00484395" w:rsidRPr="00A07F55" w:rsidRDefault="00822A69" w:rsidP="00A07F55">
      <w:pPr>
        <w:jc w:val="both"/>
        <w:rPr>
          <w:rFonts w:ascii="Times New Roman" w:hAnsi="Times New Roman"/>
          <w:sz w:val="28"/>
          <w:szCs w:val="28"/>
          <w:lang w:val="uk-UA"/>
        </w:rPr>
      </w:pPr>
      <w:r w:rsidRPr="00185E31">
        <w:rPr>
          <w:rFonts w:ascii="Times New Roman" w:hAnsi="Times New Roman"/>
          <w:sz w:val="28"/>
          <w:szCs w:val="28"/>
        </w:rPr>
        <w:t>У колдоговорі вкажіть:</w:t>
      </w:r>
      <w:r w:rsidR="00A07F55">
        <w:rPr>
          <w:rFonts w:ascii="Times New Roman" w:hAnsi="Times New Roman"/>
          <w:sz w:val="28"/>
          <w:szCs w:val="28"/>
          <w:lang w:val="uk-UA"/>
        </w:rPr>
        <w:t xml:space="preserve"> </w:t>
      </w:r>
      <w:r w:rsidRPr="002A635A">
        <w:rPr>
          <w:rFonts w:ascii="Times New Roman" w:hAnsi="Times New Roman"/>
          <w:sz w:val="28"/>
          <w:szCs w:val="28"/>
        </w:rPr>
        <w:t>«У разі звільнення у зв’язку з виходом на пенсію (</w:t>
      </w:r>
      <w:hyperlink r:id="rId32" w:anchor="/document/94/67715/dfas99b0zm/" w:tooltip="ст. 38 КЗпП" w:history="1">
        <w:r w:rsidRPr="002A635A">
          <w:rPr>
            <w:rStyle w:val="a5"/>
            <w:rFonts w:ascii="Times New Roman" w:hAnsi="Times New Roman"/>
            <w:color w:val="auto"/>
            <w:sz w:val="28"/>
            <w:szCs w:val="28"/>
            <w:u w:val="none"/>
          </w:rPr>
          <w:t>ст. 38 КЗпП</w:t>
        </w:r>
      </w:hyperlink>
      <w:r w:rsidRPr="002A635A">
        <w:rPr>
          <w:rFonts w:ascii="Times New Roman" w:hAnsi="Times New Roman"/>
          <w:sz w:val="28"/>
          <w:szCs w:val="28"/>
        </w:rPr>
        <w:t>)</w:t>
      </w:r>
      <w:r w:rsidRPr="00185E31">
        <w:rPr>
          <w:rFonts w:ascii="Times New Roman" w:hAnsi="Times New Roman"/>
          <w:sz w:val="28"/>
          <w:szCs w:val="28"/>
        </w:rPr>
        <w:t xml:space="preserve"> протягом року з дати настання права на пенсію, працівнику виплачується матеріальна допомога в розмі</w:t>
      </w:r>
      <w:proofErr w:type="gramStart"/>
      <w:r w:rsidRPr="00185E31">
        <w:rPr>
          <w:rFonts w:ascii="Times New Roman" w:hAnsi="Times New Roman"/>
          <w:sz w:val="28"/>
          <w:szCs w:val="28"/>
        </w:rPr>
        <w:t>р</w:t>
      </w:r>
      <w:proofErr w:type="gramEnd"/>
      <w:r w:rsidRPr="00185E31">
        <w:rPr>
          <w:rFonts w:ascii="Times New Roman" w:hAnsi="Times New Roman"/>
          <w:sz w:val="28"/>
          <w:szCs w:val="28"/>
        </w:rPr>
        <w:t>і посадового окладу (місячної тарифної ставки</w:t>
      </w:r>
      <w:r w:rsidR="00237E12">
        <w:rPr>
          <w:rFonts w:ascii="Times New Roman" w:hAnsi="Times New Roman"/>
          <w:sz w:val="28"/>
          <w:szCs w:val="28"/>
          <w:lang w:val="uk-UA"/>
        </w:rPr>
        <w:t>).</w:t>
      </w:r>
    </w:p>
    <w:p w14:paraId="55334026" w14:textId="10ADF513" w:rsidR="00822A69" w:rsidRPr="00A07F55" w:rsidRDefault="00822A69" w:rsidP="00185E31">
      <w:pPr>
        <w:rPr>
          <w:rFonts w:ascii="Times New Roman" w:hAnsi="Times New Roman"/>
          <w:b/>
          <w:bCs/>
          <w:i/>
          <w:iCs/>
          <w:sz w:val="28"/>
          <w:szCs w:val="28"/>
          <w:lang w:val="uk-UA"/>
        </w:rPr>
      </w:pPr>
      <w:r w:rsidRPr="003C0698">
        <w:rPr>
          <w:rFonts w:ascii="Times New Roman" w:hAnsi="Times New Roman"/>
          <w:b/>
          <w:bCs/>
          <w:i/>
          <w:iCs/>
          <w:sz w:val="28"/>
          <w:szCs w:val="28"/>
        </w:rPr>
        <w:t xml:space="preserve">Чи можна встановити у колдоговорі додаткові виплати </w:t>
      </w:r>
      <w:proofErr w:type="gramStart"/>
      <w:r w:rsidRPr="003C0698">
        <w:rPr>
          <w:rFonts w:ascii="Times New Roman" w:hAnsi="Times New Roman"/>
          <w:b/>
          <w:bCs/>
          <w:i/>
          <w:iCs/>
          <w:sz w:val="28"/>
          <w:szCs w:val="28"/>
        </w:rPr>
        <w:t>у</w:t>
      </w:r>
      <w:proofErr w:type="gramEnd"/>
      <w:r w:rsidRPr="003C0698">
        <w:rPr>
          <w:rFonts w:ascii="Times New Roman" w:hAnsi="Times New Roman"/>
          <w:b/>
          <w:bCs/>
          <w:i/>
          <w:iCs/>
          <w:sz w:val="28"/>
          <w:szCs w:val="28"/>
        </w:rPr>
        <w:t xml:space="preserve"> разі смерті працівника або членів його сім’ї</w:t>
      </w:r>
      <w:r w:rsidR="00A07F55">
        <w:rPr>
          <w:rFonts w:ascii="Times New Roman" w:hAnsi="Times New Roman"/>
          <w:b/>
          <w:bCs/>
          <w:i/>
          <w:iCs/>
          <w:sz w:val="28"/>
          <w:szCs w:val="28"/>
          <w:lang w:val="uk-UA"/>
        </w:rPr>
        <w:t>?</w:t>
      </w:r>
    </w:p>
    <w:p w14:paraId="2A30D4C9" w14:textId="7266572B" w:rsidR="00822A69" w:rsidRPr="00185E31" w:rsidRDefault="00822A69" w:rsidP="00A07F55">
      <w:pPr>
        <w:ind w:firstLine="708"/>
        <w:jc w:val="both"/>
        <w:rPr>
          <w:rFonts w:ascii="Times New Roman" w:hAnsi="Times New Roman"/>
          <w:sz w:val="28"/>
          <w:szCs w:val="28"/>
        </w:rPr>
      </w:pPr>
      <w:r w:rsidRPr="00185E31">
        <w:rPr>
          <w:rFonts w:ascii="Times New Roman" w:hAnsi="Times New Roman"/>
          <w:sz w:val="28"/>
          <w:szCs w:val="28"/>
        </w:rPr>
        <w:t>Так. Колективний договір може передбачати матеріальну допомогу у разі смерті працівника чи членів його сім’ї. Така допомога, передбачена колдоговором, надаватиметься незалежно від допомоги на поховання, що виплачується за рахунок коштів ФСС.</w:t>
      </w:r>
    </w:p>
    <w:p w14:paraId="2E5FFAD6" w14:textId="49BDADEB" w:rsidR="00822A69" w:rsidRPr="00185E31" w:rsidRDefault="00A966F0" w:rsidP="00A07F55">
      <w:pPr>
        <w:ind w:firstLine="708"/>
        <w:jc w:val="both"/>
        <w:rPr>
          <w:rFonts w:ascii="Times New Roman" w:hAnsi="Times New Roman"/>
          <w:sz w:val="28"/>
          <w:szCs w:val="28"/>
        </w:rPr>
      </w:pPr>
      <w:hyperlink r:id="rId33" w:anchor="/document/118/22/" w:tooltip="Колективний договір" w:history="1">
        <w:r w:rsidR="00822A69" w:rsidRPr="003C0698">
          <w:rPr>
            <w:rStyle w:val="a5"/>
            <w:rFonts w:ascii="Times New Roman" w:hAnsi="Times New Roman"/>
            <w:color w:val="auto"/>
            <w:sz w:val="28"/>
            <w:szCs w:val="28"/>
            <w:u w:val="none"/>
          </w:rPr>
          <w:t>Колективний договір</w:t>
        </w:r>
      </w:hyperlink>
      <w:r w:rsidR="00822A69" w:rsidRPr="00185E31">
        <w:rPr>
          <w:rFonts w:ascii="Times New Roman" w:hAnsi="Times New Roman"/>
          <w:sz w:val="28"/>
          <w:szCs w:val="28"/>
        </w:rPr>
        <w:t xml:space="preserve"> може передбачати додаткові, порівняно із законодавством і угодами, гарантії та соціально-побутові пільги </w:t>
      </w:r>
      <w:r w:rsidR="00822A69" w:rsidRPr="003C0698">
        <w:rPr>
          <w:rFonts w:ascii="Times New Roman" w:hAnsi="Times New Roman"/>
          <w:sz w:val="28"/>
          <w:szCs w:val="28"/>
        </w:rPr>
        <w:t>(</w:t>
      </w:r>
      <w:hyperlink r:id="rId34" w:anchor="/document/94/67715/dfasteui7a/" w:tooltip="ст. 13 КЗпП" w:history="1">
        <w:r w:rsidR="00822A69" w:rsidRPr="003C0698">
          <w:rPr>
            <w:rStyle w:val="a5"/>
            <w:rFonts w:ascii="Times New Roman" w:hAnsi="Times New Roman"/>
            <w:color w:val="auto"/>
            <w:sz w:val="28"/>
            <w:szCs w:val="28"/>
            <w:u w:val="none"/>
          </w:rPr>
          <w:t>ст. 13 КЗпП</w:t>
        </w:r>
      </w:hyperlink>
      <w:r w:rsidR="00822A69" w:rsidRPr="003C0698">
        <w:rPr>
          <w:rFonts w:ascii="Times New Roman" w:hAnsi="Times New Roman"/>
          <w:sz w:val="28"/>
          <w:szCs w:val="28"/>
        </w:rPr>
        <w:t>, </w:t>
      </w:r>
      <w:hyperlink r:id="rId35" w:anchor="/document/94/67737/dfascnemfk/" w:tooltip="ст. 7 Закону України " w:history="1">
        <w:r w:rsidR="00822A69" w:rsidRPr="003C0698">
          <w:rPr>
            <w:rStyle w:val="a5"/>
            <w:rFonts w:ascii="Times New Roman" w:hAnsi="Times New Roman"/>
            <w:color w:val="auto"/>
            <w:sz w:val="28"/>
            <w:szCs w:val="28"/>
            <w:u w:val="none"/>
          </w:rPr>
          <w:t xml:space="preserve">ст. 7 Закону України «Про колективні </w:t>
        </w:r>
        <w:proofErr w:type="gramStart"/>
        <w:r w:rsidR="00822A69" w:rsidRPr="003C0698">
          <w:rPr>
            <w:rStyle w:val="a5"/>
            <w:rFonts w:ascii="Times New Roman" w:hAnsi="Times New Roman"/>
            <w:color w:val="auto"/>
            <w:sz w:val="28"/>
            <w:szCs w:val="28"/>
            <w:u w:val="none"/>
          </w:rPr>
          <w:t>договори</w:t>
        </w:r>
        <w:proofErr w:type="gramEnd"/>
        <w:r w:rsidR="00822A69" w:rsidRPr="003C0698">
          <w:rPr>
            <w:rStyle w:val="a5"/>
            <w:rFonts w:ascii="Times New Roman" w:hAnsi="Times New Roman"/>
            <w:color w:val="auto"/>
            <w:sz w:val="28"/>
            <w:szCs w:val="28"/>
            <w:u w:val="none"/>
          </w:rPr>
          <w:t xml:space="preserve"> і угоди» від 01.07.1993 </w:t>
        </w:r>
        <w:r w:rsidR="00822A69" w:rsidRPr="003C0698">
          <w:rPr>
            <w:rStyle w:val="a5"/>
            <w:rFonts w:ascii="Times New Roman" w:hAnsi="Times New Roman"/>
            <w:color w:val="auto"/>
            <w:sz w:val="28"/>
            <w:szCs w:val="28"/>
            <w:u w:val="none"/>
          </w:rPr>
          <w:lastRenderedPageBreak/>
          <w:t>№ 3356-XII</w:t>
        </w:r>
      </w:hyperlink>
      <w:r w:rsidR="00822A69" w:rsidRPr="003C0698">
        <w:rPr>
          <w:rFonts w:ascii="Times New Roman" w:hAnsi="Times New Roman"/>
          <w:sz w:val="28"/>
          <w:szCs w:val="28"/>
        </w:rPr>
        <w:t xml:space="preserve">). </w:t>
      </w:r>
      <w:r w:rsidR="00822A69" w:rsidRPr="00185E31">
        <w:rPr>
          <w:rFonts w:ascii="Times New Roman" w:hAnsi="Times New Roman"/>
          <w:sz w:val="28"/>
          <w:szCs w:val="28"/>
        </w:rPr>
        <w:t xml:space="preserve">Матеріальна допомога на поховання за кошти роботодавця є </w:t>
      </w:r>
      <w:proofErr w:type="gramStart"/>
      <w:r w:rsidR="00822A69" w:rsidRPr="00185E31">
        <w:rPr>
          <w:rFonts w:ascii="Times New Roman" w:hAnsi="Times New Roman"/>
          <w:sz w:val="28"/>
          <w:szCs w:val="28"/>
        </w:rPr>
        <w:t>такою</w:t>
      </w:r>
      <w:proofErr w:type="gramEnd"/>
      <w:r w:rsidR="00822A69" w:rsidRPr="00185E31">
        <w:rPr>
          <w:rFonts w:ascii="Times New Roman" w:hAnsi="Times New Roman"/>
          <w:sz w:val="28"/>
          <w:szCs w:val="28"/>
        </w:rPr>
        <w:t xml:space="preserve"> </w:t>
      </w:r>
      <w:r w:rsidR="00822A69" w:rsidRPr="00320AE8">
        <w:rPr>
          <w:rFonts w:ascii="Times New Roman" w:hAnsi="Times New Roman"/>
          <w:b/>
          <w:bCs/>
          <w:sz w:val="28"/>
          <w:szCs w:val="28"/>
        </w:rPr>
        <w:t>додатковою гарантією.</w:t>
      </w:r>
    </w:p>
    <w:p w14:paraId="3326B916" w14:textId="191F0B6D" w:rsidR="00822A69" w:rsidRPr="006A2673" w:rsidRDefault="00822A69" w:rsidP="006A2673">
      <w:pPr>
        <w:pStyle w:val="a3"/>
        <w:rPr>
          <w:rFonts w:ascii="Times New Roman" w:hAnsi="Times New Roman"/>
          <w:sz w:val="28"/>
          <w:szCs w:val="28"/>
        </w:rPr>
      </w:pPr>
      <w:r w:rsidRPr="006A2673">
        <w:rPr>
          <w:rFonts w:ascii="Times New Roman" w:hAnsi="Times New Roman"/>
          <w:sz w:val="28"/>
          <w:szCs w:val="28"/>
        </w:rPr>
        <w:t>Визначте в колдоговорі:</w:t>
      </w:r>
    </w:p>
    <w:p w14:paraId="6F97568F" w14:textId="3F7C3D60" w:rsidR="00822A69" w:rsidRPr="006A2673" w:rsidRDefault="003C0698" w:rsidP="006A2673">
      <w:pPr>
        <w:pStyle w:val="a3"/>
        <w:rPr>
          <w:rFonts w:ascii="Times New Roman" w:hAnsi="Times New Roman"/>
          <w:sz w:val="28"/>
          <w:szCs w:val="28"/>
        </w:rPr>
      </w:pPr>
      <w:r w:rsidRPr="006A2673">
        <w:rPr>
          <w:rFonts w:ascii="Times New Roman" w:hAnsi="Times New Roman"/>
          <w:sz w:val="28"/>
          <w:szCs w:val="28"/>
        </w:rPr>
        <w:t>-</w:t>
      </w:r>
      <w:r w:rsidR="00A07F55" w:rsidRPr="006A2673">
        <w:rPr>
          <w:rFonts w:ascii="Times New Roman" w:hAnsi="Times New Roman"/>
          <w:sz w:val="28"/>
          <w:szCs w:val="28"/>
        </w:rPr>
        <w:t xml:space="preserve"> </w:t>
      </w:r>
      <w:r w:rsidR="00822A69" w:rsidRPr="006A2673">
        <w:rPr>
          <w:rFonts w:ascii="Times New Roman" w:hAnsi="Times New Roman"/>
          <w:sz w:val="28"/>
          <w:szCs w:val="28"/>
        </w:rPr>
        <w:t>отримувачів допомоги, зокрема, осіб, які вважаються членами сі</w:t>
      </w:r>
      <w:proofErr w:type="gramStart"/>
      <w:r w:rsidR="00822A69" w:rsidRPr="006A2673">
        <w:rPr>
          <w:rFonts w:ascii="Times New Roman" w:hAnsi="Times New Roman"/>
          <w:sz w:val="28"/>
          <w:szCs w:val="28"/>
        </w:rPr>
        <w:t>м</w:t>
      </w:r>
      <w:proofErr w:type="gramEnd"/>
      <w:r w:rsidR="00822A69" w:rsidRPr="006A2673">
        <w:rPr>
          <w:rFonts w:ascii="Times New Roman" w:hAnsi="Times New Roman"/>
          <w:sz w:val="28"/>
          <w:szCs w:val="28"/>
        </w:rPr>
        <w:t>’ї працівника;</w:t>
      </w:r>
    </w:p>
    <w:p w14:paraId="1BE0966D" w14:textId="1C4B6890" w:rsidR="00822A69" w:rsidRPr="006A2673" w:rsidRDefault="003C0698" w:rsidP="006A2673">
      <w:pPr>
        <w:pStyle w:val="a3"/>
        <w:rPr>
          <w:rFonts w:ascii="Times New Roman" w:hAnsi="Times New Roman"/>
          <w:sz w:val="28"/>
          <w:szCs w:val="28"/>
        </w:rPr>
      </w:pPr>
      <w:r w:rsidRPr="006A2673">
        <w:rPr>
          <w:rFonts w:ascii="Times New Roman" w:hAnsi="Times New Roman"/>
          <w:sz w:val="28"/>
          <w:szCs w:val="28"/>
        </w:rPr>
        <w:t>-</w:t>
      </w:r>
      <w:r w:rsidR="00A07F55" w:rsidRPr="006A2673">
        <w:rPr>
          <w:rFonts w:ascii="Times New Roman" w:hAnsi="Times New Roman"/>
          <w:sz w:val="28"/>
          <w:szCs w:val="28"/>
        </w:rPr>
        <w:t xml:space="preserve"> </w:t>
      </w:r>
      <w:r w:rsidR="00822A69" w:rsidRPr="006A2673">
        <w:rPr>
          <w:rFonts w:ascii="Times New Roman" w:hAnsi="Times New Roman"/>
          <w:sz w:val="28"/>
          <w:szCs w:val="28"/>
        </w:rPr>
        <w:t>строк звернення за допомогою;</w:t>
      </w:r>
    </w:p>
    <w:p w14:paraId="0C0752F6" w14:textId="0C1C3C68" w:rsidR="00171DAE" w:rsidRPr="006A2673" w:rsidRDefault="003C0698" w:rsidP="006A2673">
      <w:pPr>
        <w:pStyle w:val="a3"/>
        <w:rPr>
          <w:rFonts w:ascii="Times New Roman" w:hAnsi="Times New Roman"/>
          <w:sz w:val="28"/>
          <w:szCs w:val="28"/>
        </w:rPr>
      </w:pPr>
      <w:r w:rsidRPr="006A2673">
        <w:rPr>
          <w:rFonts w:ascii="Times New Roman" w:hAnsi="Times New Roman"/>
          <w:sz w:val="28"/>
          <w:szCs w:val="28"/>
        </w:rPr>
        <w:t>-</w:t>
      </w:r>
      <w:r w:rsidR="00A07F55" w:rsidRPr="006A2673">
        <w:rPr>
          <w:rFonts w:ascii="Times New Roman" w:hAnsi="Times New Roman"/>
          <w:sz w:val="28"/>
          <w:szCs w:val="28"/>
        </w:rPr>
        <w:t xml:space="preserve"> </w:t>
      </w:r>
      <w:r w:rsidR="00822A69" w:rsidRPr="006A2673">
        <w:rPr>
          <w:rFonts w:ascii="Times New Roman" w:hAnsi="Times New Roman"/>
          <w:sz w:val="28"/>
          <w:szCs w:val="28"/>
        </w:rPr>
        <w:t>документи, які має надати працівник або член родини померлого працівника, щоб отримати допомогу.</w:t>
      </w:r>
    </w:p>
    <w:p w14:paraId="33A2C200" w14:textId="77777777" w:rsidR="006A2673" w:rsidRDefault="006A2673" w:rsidP="00B1238F">
      <w:pPr>
        <w:rPr>
          <w:rFonts w:ascii="Times New Roman" w:hAnsi="Times New Roman"/>
          <w:b/>
          <w:bCs/>
          <w:i/>
          <w:iCs/>
          <w:sz w:val="28"/>
          <w:szCs w:val="28"/>
          <w:lang w:val="uk-UA"/>
        </w:rPr>
      </w:pPr>
    </w:p>
    <w:p w14:paraId="4ED0B3AF" w14:textId="7DE68C36" w:rsidR="00237747" w:rsidRPr="00B1238F" w:rsidRDefault="00171DAE" w:rsidP="00B1238F">
      <w:pPr>
        <w:rPr>
          <w:rFonts w:ascii="Times New Roman" w:hAnsi="Times New Roman"/>
          <w:b/>
          <w:bCs/>
          <w:i/>
          <w:iCs/>
          <w:sz w:val="28"/>
          <w:szCs w:val="28"/>
          <w:lang w:val="uk-UA"/>
        </w:rPr>
      </w:pPr>
      <w:proofErr w:type="gramStart"/>
      <w:r w:rsidRPr="00E558EC">
        <w:rPr>
          <w:rFonts w:ascii="Times New Roman" w:hAnsi="Times New Roman"/>
          <w:b/>
          <w:bCs/>
          <w:i/>
          <w:iCs/>
          <w:sz w:val="28"/>
          <w:szCs w:val="28"/>
        </w:rPr>
        <w:t>П</w:t>
      </w:r>
      <w:proofErr w:type="gramEnd"/>
      <w:r w:rsidRPr="00E558EC">
        <w:rPr>
          <w:rFonts w:ascii="Times New Roman" w:hAnsi="Times New Roman"/>
          <w:b/>
          <w:bCs/>
          <w:i/>
          <w:iCs/>
          <w:sz w:val="28"/>
          <w:szCs w:val="28"/>
        </w:rPr>
        <w:t>ідписання колдоговор</w:t>
      </w:r>
      <w:r w:rsidR="00B1238F">
        <w:rPr>
          <w:rFonts w:ascii="Times New Roman" w:hAnsi="Times New Roman"/>
          <w:b/>
          <w:bCs/>
          <w:i/>
          <w:iCs/>
          <w:sz w:val="28"/>
          <w:szCs w:val="28"/>
          <w:lang w:val="uk-UA"/>
        </w:rPr>
        <w:t>у</w:t>
      </w:r>
    </w:p>
    <w:p w14:paraId="496337D3" w14:textId="50997E44" w:rsidR="00237747" w:rsidRPr="00185E31" w:rsidRDefault="00237747" w:rsidP="00A07F55">
      <w:pPr>
        <w:ind w:firstLine="708"/>
        <w:jc w:val="both"/>
        <w:rPr>
          <w:rFonts w:ascii="Times New Roman" w:hAnsi="Times New Roman"/>
          <w:sz w:val="28"/>
          <w:szCs w:val="28"/>
        </w:rPr>
      </w:pPr>
      <w:r w:rsidRPr="00185E31">
        <w:rPr>
          <w:rFonts w:ascii="Times New Roman" w:hAnsi="Times New Roman"/>
          <w:sz w:val="28"/>
          <w:szCs w:val="28"/>
        </w:rPr>
        <w:t xml:space="preserve">Проєкт колдоговору прошивають перед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ідписанням. Це унеможливлює підробку окремих аркушів чи додатків колдоговору.</w:t>
      </w:r>
    </w:p>
    <w:p w14:paraId="5AB1E745" w14:textId="1A282948" w:rsidR="00237747" w:rsidRPr="00237E12" w:rsidRDefault="00237747" w:rsidP="00A07F55">
      <w:pPr>
        <w:ind w:firstLine="708"/>
        <w:jc w:val="both"/>
        <w:rPr>
          <w:rFonts w:ascii="Times New Roman" w:hAnsi="Times New Roman"/>
          <w:sz w:val="28"/>
          <w:szCs w:val="28"/>
        </w:rPr>
      </w:pPr>
      <w:r w:rsidRPr="00185E31">
        <w:rPr>
          <w:rFonts w:ascii="Times New Roman" w:hAnsi="Times New Roman"/>
          <w:sz w:val="28"/>
          <w:szCs w:val="28"/>
        </w:rPr>
        <w:t>Колдогові</w:t>
      </w:r>
      <w:proofErr w:type="gramStart"/>
      <w:r w:rsidRPr="00185E31">
        <w:rPr>
          <w:rFonts w:ascii="Times New Roman" w:hAnsi="Times New Roman"/>
          <w:sz w:val="28"/>
          <w:szCs w:val="28"/>
        </w:rPr>
        <w:t>р</w:t>
      </w:r>
      <w:proofErr w:type="gramEnd"/>
      <w:r w:rsidRPr="00185E31">
        <w:rPr>
          <w:rFonts w:ascii="Times New Roman" w:hAnsi="Times New Roman"/>
          <w:sz w:val="28"/>
          <w:szCs w:val="28"/>
        </w:rPr>
        <w:t xml:space="preserve"> набирає чинності з дня його підписання представниками сторін або з дня, зазначеного в колдоговорі </w:t>
      </w:r>
      <w:r w:rsidRPr="00237E12">
        <w:rPr>
          <w:rFonts w:ascii="Times New Roman" w:hAnsi="Times New Roman"/>
          <w:sz w:val="28"/>
          <w:szCs w:val="28"/>
        </w:rPr>
        <w:t>(</w:t>
      </w:r>
      <w:hyperlink r:id="rId36" w:anchor="/document/94/67737/me301/" w:tooltip="ч. 2 ст. 9 Закону № 3356" w:history="1">
        <w:r w:rsidRPr="00237E12">
          <w:rPr>
            <w:rStyle w:val="a5"/>
            <w:rFonts w:ascii="Times New Roman" w:hAnsi="Times New Roman"/>
            <w:color w:val="auto"/>
            <w:sz w:val="28"/>
            <w:szCs w:val="28"/>
            <w:u w:val="none"/>
          </w:rPr>
          <w:t>ч. 2 ст. 9 Закону № 3356</w:t>
        </w:r>
      </w:hyperlink>
      <w:r w:rsidRPr="00237E12">
        <w:rPr>
          <w:rFonts w:ascii="Times New Roman" w:hAnsi="Times New Roman"/>
          <w:sz w:val="28"/>
          <w:szCs w:val="28"/>
        </w:rPr>
        <w:t>).</w:t>
      </w:r>
    </w:p>
    <w:p w14:paraId="760223B2" w14:textId="14499625" w:rsidR="00237747" w:rsidRPr="00A07F55" w:rsidRDefault="00994767" w:rsidP="00185E31">
      <w:pPr>
        <w:rPr>
          <w:rFonts w:ascii="Times New Roman" w:hAnsi="Times New Roman"/>
          <w:sz w:val="28"/>
          <w:szCs w:val="28"/>
          <w:lang w:val="uk-UA"/>
        </w:rPr>
      </w:pPr>
      <w:r>
        <w:rPr>
          <w:rFonts w:ascii="Times New Roman" w:hAnsi="Times New Roman"/>
          <w:b/>
          <w:bCs/>
          <w:i/>
          <w:iCs/>
          <w:sz w:val="28"/>
          <w:szCs w:val="28"/>
          <w:lang w:val="uk-UA"/>
        </w:rPr>
        <w:t>Я</w:t>
      </w:r>
      <w:r w:rsidR="00237747" w:rsidRPr="00994767">
        <w:rPr>
          <w:rFonts w:ascii="Times New Roman" w:hAnsi="Times New Roman"/>
          <w:b/>
          <w:bCs/>
          <w:i/>
          <w:iCs/>
          <w:sz w:val="28"/>
          <w:szCs w:val="28"/>
        </w:rPr>
        <w:t>к</w:t>
      </w:r>
      <w:r w:rsidR="00237747" w:rsidRPr="00185E31">
        <w:rPr>
          <w:rFonts w:ascii="Times New Roman" w:hAnsi="Times New Roman"/>
          <w:sz w:val="28"/>
          <w:szCs w:val="28"/>
        </w:rPr>
        <w:t xml:space="preserve"> </w:t>
      </w:r>
      <w:r w:rsidR="00237747" w:rsidRPr="00E558EC">
        <w:rPr>
          <w:rFonts w:ascii="Times New Roman" w:hAnsi="Times New Roman"/>
          <w:b/>
          <w:bCs/>
          <w:i/>
          <w:iCs/>
          <w:sz w:val="28"/>
          <w:szCs w:val="28"/>
        </w:rPr>
        <w:t>прошити колективний договір</w:t>
      </w:r>
      <w:r w:rsidR="00A07F55">
        <w:rPr>
          <w:rFonts w:ascii="Times New Roman" w:hAnsi="Times New Roman"/>
          <w:b/>
          <w:bCs/>
          <w:i/>
          <w:iCs/>
          <w:sz w:val="28"/>
          <w:szCs w:val="28"/>
          <w:lang w:val="uk-UA"/>
        </w:rPr>
        <w:t>?</w:t>
      </w:r>
    </w:p>
    <w:p w14:paraId="4B205781" w14:textId="3DE80271" w:rsidR="00237747" w:rsidRPr="00E558EC" w:rsidRDefault="00237747" w:rsidP="00A07F55">
      <w:pPr>
        <w:ind w:firstLine="708"/>
        <w:jc w:val="both"/>
        <w:rPr>
          <w:rFonts w:ascii="Times New Roman" w:hAnsi="Times New Roman"/>
          <w:sz w:val="28"/>
          <w:szCs w:val="28"/>
        </w:rPr>
      </w:pPr>
      <w:r w:rsidRPr="00185E31">
        <w:rPr>
          <w:rFonts w:ascii="Times New Roman" w:hAnsi="Times New Roman"/>
          <w:sz w:val="28"/>
          <w:szCs w:val="28"/>
        </w:rPr>
        <w:t xml:space="preserve">Нормативні акти не регламентують, як прошивати документи в поточному діловодстві. Є лише нормативні настанови щодо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ідшивання аркушів під час оправлення документів справи в тверду обкладинку (</w:t>
      </w:r>
      <w:hyperlink r:id="rId37" w:anchor="/document/94/67384/dfasbtk6ao/" w:tooltip="п. 8 гл. 2 розд. VI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history="1">
        <w:r w:rsidRPr="00E558EC">
          <w:rPr>
            <w:rStyle w:val="a5"/>
            <w:rFonts w:ascii="Times New Roman" w:hAnsi="Times New Roman"/>
            <w:color w:val="auto"/>
            <w:sz w:val="28"/>
            <w:szCs w:val="28"/>
            <w:u w:val="none"/>
          </w:rPr>
          <w:t xml:space="preserve">п. 8 гл. 2 розд. VI Правил організації діловодства та </w:t>
        </w:r>
        <w:proofErr w:type="gramStart"/>
        <w:r w:rsidRPr="00E558EC">
          <w:rPr>
            <w:rStyle w:val="a5"/>
            <w:rFonts w:ascii="Times New Roman" w:hAnsi="Times New Roman"/>
            <w:color w:val="auto"/>
            <w:sz w:val="28"/>
            <w:szCs w:val="28"/>
            <w:u w:val="none"/>
          </w:rPr>
          <w:t>арх</w:t>
        </w:r>
        <w:proofErr w:type="gramEnd"/>
        <w:r w:rsidRPr="00E558EC">
          <w:rPr>
            <w:rStyle w:val="a5"/>
            <w:rFonts w:ascii="Times New Roman" w:hAnsi="Times New Roman"/>
            <w:color w:val="auto"/>
            <w:sz w:val="28"/>
            <w:szCs w:val="28"/>
            <w:u w:val="none"/>
          </w:rPr>
          <w:t>івного зберігання документів у державних органах, органах місцевого самоврядування, на підприємствах, в установах і організаціях, затверджених на</w:t>
        </w:r>
        <w:r w:rsidR="00A07F55">
          <w:rPr>
            <w:rStyle w:val="a5"/>
            <w:rFonts w:ascii="Times New Roman" w:hAnsi="Times New Roman"/>
            <w:color w:val="auto"/>
            <w:sz w:val="28"/>
            <w:szCs w:val="28"/>
            <w:u w:val="none"/>
          </w:rPr>
          <w:t>казом Мін’юсту від 18.06.2015 №</w:t>
        </w:r>
        <w:r w:rsidR="00A07F55">
          <w:rPr>
            <w:rStyle w:val="a5"/>
            <w:rFonts w:ascii="Times New Roman" w:hAnsi="Times New Roman"/>
            <w:color w:val="auto"/>
            <w:sz w:val="28"/>
            <w:szCs w:val="28"/>
            <w:u w:val="none"/>
            <w:lang w:val="uk-UA"/>
          </w:rPr>
          <w:t> </w:t>
        </w:r>
        <w:r w:rsidRPr="00E558EC">
          <w:rPr>
            <w:rStyle w:val="a5"/>
            <w:rFonts w:ascii="Times New Roman" w:hAnsi="Times New Roman"/>
            <w:color w:val="auto"/>
            <w:sz w:val="28"/>
            <w:szCs w:val="28"/>
            <w:u w:val="none"/>
          </w:rPr>
          <w:t>1000/5</w:t>
        </w:r>
      </w:hyperlink>
      <w:r w:rsidRPr="00E558EC">
        <w:rPr>
          <w:rFonts w:ascii="Times New Roman" w:hAnsi="Times New Roman"/>
          <w:sz w:val="28"/>
          <w:szCs w:val="28"/>
        </w:rPr>
        <w:t>).</w:t>
      </w:r>
    </w:p>
    <w:p w14:paraId="32C9C2CF" w14:textId="70965111" w:rsidR="00237747" w:rsidRPr="00185E31" w:rsidRDefault="00237747" w:rsidP="00A07F55">
      <w:pPr>
        <w:ind w:firstLine="708"/>
        <w:jc w:val="both"/>
        <w:rPr>
          <w:rFonts w:ascii="Times New Roman" w:hAnsi="Times New Roman"/>
          <w:sz w:val="28"/>
          <w:szCs w:val="28"/>
        </w:rPr>
      </w:pPr>
      <w:r w:rsidRPr="00185E31">
        <w:rPr>
          <w:rFonts w:ascii="Times New Roman" w:hAnsi="Times New Roman"/>
          <w:sz w:val="28"/>
          <w:szCs w:val="28"/>
        </w:rPr>
        <w:t xml:space="preserve">Головне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 час прошивання в поточному діловодстві, аби стало неможливо роз’єднати аркуші без порушення цілісності самого прошивання. Рекомендований спосіб — далі.</w:t>
      </w:r>
    </w:p>
    <w:p w14:paraId="01435BF7" w14:textId="77777777" w:rsidR="00237747" w:rsidRPr="00185E31" w:rsidRDefault="00237747" w:rsidP="00A07F55">
      <w:pPr>
        <w:jc w:val="both"/>
        <w:rPr>
          <w:rFonts w:ascii="Times New Roman" w:hAnsi="Times New Roman"/>
          <w:sz w:val="28"/>
          <w:szCs w:val="28"/>
        </w:rPr>
      </w:pPr>
      <w:r w:rsidRPr="00185E31">
        <w:rPr>
          <w:rFonts w:ascii="Times New Roman" w:hAnsi="Times New Roman"/>
          <w:sz w:val="28"/>
          <w:szCs w:val="28"/>
        </w:rPr>
        <w:t>1. Придбайте нитки для прошивання документів, голку і шило.</w:t>
      </w:r>
    </w:p>
    <w:p w14:paraId="60699705" w14:textId="4B68E969" w:rsidR="00237747" w:rsidRPr="00185E31" w:rsidRDefault="00237747" w:rsidP="00A07F55">
      <w:pPr>
        <w:jc w:val="both"/>
        <w:rPr>
          <w:rFonts w:ascii="Times New Roman" w:hAnsi="Times New Roman"/>
          <w:sz w:val="28"/>
          <w:szCs w:val="28"/>
        </w:rPr>
      </w:pPr>
      <w:r w:rsidRPr="00185E31">
        <w:rPr>
          <w:rFonts w:ascii="Times New Roman" w:hAnsi="Times New Roman"/>
          <w:sz w:val="28"/>
          <w:szCs w:val="28"/>
        </w:rPr>
        <w:t xml:space="preserve">Оберіть товсті нитки або дратву — міцну просмолену чи навощену нитку. Відміряйте щонайменше 32 см нитки. Цього вистачить, щоб прошити колдоговір. Ринок канцтоварів пропонує широкий асортимент ниток для прошивання документів — лавсанові, бавовняні, поліефірні, поліпропіленові чи комбіновані. </w:t>
      </w:r>
    </w:p>
    <w:p w14:paraId="4F424085" w14:textId="62A3BEB9" w:rsidR="00237747" w:rsidRPr="00A07F55" w:rsidRDefault="00237747" w:rsidP="00185E31">
      <w:pPr>
        <w:rPr>
          <w:rFonts w:ascii="Times New Roman" w:hAnsi="Times New Roman"/>
          <w:sz w:val="28"/>
          <w:szCs w:val="28"/>
        </w:rPr>
      </w:pPr>
      <w:r w:rsidRPr="00185E31">
        <w:rPr>
          <w:rFonts w:ascii="Times New Roman" w:hAnsi="Times New Roman"/>
          <w:sz w:val="28"/>
          <w:szCs w:val="28"/>
        </w:rPr>
        <w:t>ПОРАДА</w:t>
      </w:r>
      <w:r w:rsidR="00A07F55">
        <w:rPr>
          <w:rFonts w:ascii="Times New Roman" w:hAnsi="Times New Roman"/>
          <w:sz w:val="28"/>
          <w:szCs w:val="28"/>
          <w:lang w:val="uk-UA"/>
        </w:rPr>
        <w:t xml:space="preserve"> </w:t>
      </w:r>
      <w:r w:rsidR="00023006">
        <w:rPr>
          <w:rFonts w:ascii="Times New Roman" w:hAnsi="Times New Roman"/>
          <w:sz w:val="28"/>
          <w:szCs w:val="28"/>
          <w:lang w:val="uk-UA"/>
        </w:rPr>
        <w:t xml:space="preserve"> </w:t>
      </w:r>
      <w:proofErr w:type="gramStart"/>
      <w:r w:rsidRPr="00A07F55">
        <w:rPr>
          <w:rFonts w:ascii="Times New Roman" w:hAnsi="Times New Roman"/>
          <w:sz w:val="28"/>
          <w:szCs w:val="28"/>
          <w:lang w:val="uk-UA"/>
        </w:rPr>
        <w:t>Нема</w:t>
      </w:r>
      <w:proofErr w:type="gramEnd"/>
      <w:r w:rsidRPr="00A07F55">
        <w:rPr>
          <w:rFonts w:ascii="Times New Roman" w:hAnsi="Times New Roman"/>
          <w:sz w:val="28"/>
          <w:szCs w:val="28"/>
          <w:lang w:val="uk-UA"/>
        </w:rPr>
        <w:t>є спеціальної нитки — візьміть звичайну, але складіть її в кілька разів.</w:t>
      </w:r>
    </w:p>
    <w:p w14:paraId="3BB214BE" w14:textId="175ED748" w:rsidR="00237747" w:rsidRPr="00185E31" w:rsidRDefault="00237747" w:rsidP="00185E31">
      <w:pPr>
        <w:rPr>
          <w:rFonts w:ascii="Times New Roman" w:hAnsi="Times New Roman"/>
          <w:sz w:val="28"/>
          <w:szCs w:val="28"/>
        </w:rPr>
      </w:pPr>
      <w:r w:rsidRPr="00185E31">
        <w:rPr>
          <w:rFonts w:ascii="Times New Roman" w:hAnsi="Times New Roman"/>
          <w:sz w:val="28"/>
          <w:szCs w:val="28"/>
        </w:rPr>
        <w:t>Вибі</w:t>
      </w:r>
      <w:proofErr w:type="gramStart"/>
      <w:r w:rsidRPr="00185E31">
        <w:rPr>
          <w:rFonts w:ascii="Times New Roman" w:hAnsi="Times New Roman"/>
          <w:sz w:val="28"/>
          <w:szCs w:val="28"/>
        </w:rPr>
        <w:t>р</w:t>
      </w:r>
      <w:proofErr w:type="gramEnd"/>
      <w:r w:rsidRPr="00185E31">
        <w:rPr>
          <w:rFonts w:ascii="Times New Roman" w:hAnsi="Times New Roman"/>
          <w:sz w:val="28"/>
          <w:szCs w:val="28"/>
        </w:rPr>
        <w:t xml:space="preserve"> голки чи шила залежить від кількості документів у колдоговорі:</w:t>
      </w:r>
    </w:p>
    <w:p w14:paraId="39D2A27A" w14:textId="2C759350" w:rsidR="00237747" w:rsidRPr="00185E31" w:rsidRDefault="00023006" w:rsidP="00A07F55">
      <w:pPr>
        <w:ind w:firstLine="708"/>
        <w:rPr>
          <w:rFonts w:ascii="Times New Roman" w:hAnsi="Times New Roman"/>
          <w:sz w:val="28"/>
          <w:szCs w:val="28"/>
        </w:rPr>
      </w:pPr>
      <w:r>
        <w:rPr>
          <w:rFonts w:ascii="Times New Roman" w:hAnsi="Times New Roman"/>
          <w:sz w:val="28"/>
          <w:szCs w:val="28"/>
          <w:lang w:val="uk-UA"/>
        </w:rPr>
        <w:lastRenderedPageBreak/>
        <w:t>-</w:t>
      </w:r>
      <w:r w:rsidR="00A07F55">
        <w:rPr>
          <w:rFonts w:ascii="Times New Roman" w:hAnsi="Times New Roman"/>
          <w:sz w:val="28"/>
          <w:szCs w:val="28"/>
          <w:lang w:val="uk-UA"/>
        </w:rPr>
        <w:t xml:space="preserve"> </w:t>
      </w:r>
      <w:r w:rsidR="00237747" w:rsidRPr="00185E31">
        <w:rPr>
          <w:rFonts w:ascii="Times New Roman" w:hAnsi="Times New Roman"/>
          <w:sz w:val="28"/>
          <w:szCs w:val="28"/>
        </w:rPr>
        <w:t xml:space="preserve">до 30 аркушів — використовуйте для прошивання сталеві «циганські» голки довжиною 100—250 мм. Шукайте в магазинах канцтоварів. </w:t>
      </w:r>
      <w:proofErr w:type="gramStart"/>
      <w:r w:rsidR="00237747" w:rsidRPr="00185E31">
        <w:rPr>
          <w:rFonts w:ascii="Times New Roman" w:hAnsi="Times New Roman"/>
          <w:sz w:val="28"/>
          <w:szCs w:val="28"/>
        </w:rPr>
        <w:t>Ц</w:t>
      </w:r>
      <w:proofErr w:type="gramEnd"/>
      <w:r w:rsidR="00237747" w:rsidRPr="00185E31">
        <w:rPr>
          <w:rFonts w:ascii="Times New Roman" w:hAnsi="Times New Roman"/>
          <w:sz w:val="28"/>
          <w:szCs w:val="28"/>
        </w:rPr>
        <w:t>іна — 10—20 грн.</w:t>
      </w:r>
    </w:p>
    <w:p w14:paraId="60AFF9E9" w14:textId="35A139B5" w:rsidR="00237747" w:rsidRPr="00185E31" w:rsidRDefault="00023006" w:rsidP="00A07F55">
      <w:pPr>
        <w:ind w:firstLine="708"/>
        <w:rPr>
          <w:rFonts w:ascii="Times New Roman" w:hAnsi="Times New Roman"/>
          <w:sz w:val="28"/>
          <w:szCs w:val="28"/>
        </w:rPr>
      </w:pPr>
      <w:r>
        <w:rPr>
          <w:rFonts w:ascii="Times New Roman" w:hAnsi="Times New Roman"/>
          <w:sz w:val="28"/>
          <w:szCs w:val="28"/>
          <w:lang w:val="uk-UA"/>
        </w:rPr>
        <w:t>-</w:t>
      </w:r>
      <w:r w:rsidR="00A07F55">
        <w:rPr>
          <w:rFonts w:ascii="Times New Roman" w:hAnsi="Times New Roman"/>
          <w:sz w:val="28"/>
          <w:szCs w:val="28"/>
          <w:lang w:val="uk-UA"/>
        </w:rPr>
        <w:t xml:space="preserve"> </w:t>
      </w:r>
      <w:r w:rsidR="00237747" w:rsidRPr="00185E31">
        <w:rPr>
          <w:rFonts w:ascii="Times New Roman" w:hAnsi="Times New Roman"/>
          <w:sz w:val="28"/>
          <w:szCs w:val="28"/>
        </w:rPr>
        <w:t>понад 30 аркушів — працюйте з шилом. Обирайте міцне, із дерев’яним руків’ям та наконечником від 6 см. Середня ціна — 20 грн.</w:t>
      </w:r>
    </w:p>
    <w:p w14:paraId="093C6E1B" w14:textId="51D54051" w:rsidR="00237747" w:rsidRPr="00185E31" w:rsidRDefault="00237747" w:rsidP="00185E31">
      <w:pPr>
        <w:rPr>
          <w:rFonts w:ascii="Times New Roman" w:hAnsi="Times New Roman"/>
          <w:sz w:val="28"/>
          <w:szCs w:val="28"/>
        </w:rPr>
      </w:pPr>
      <w:r w:rsidRPr="00185E31">
        <w:rPr>
          <w:rFonts w:ascii="Times New Roman" w:hAnsi="Times New Roman"/>
          <w:sz w:val="28"/>
          <w:szCs w:val="28"/>
        </w:rPr>
        <w:t xml:space="preserve">2. Складіть аркуші у </w:t>
      </w:r>
      <w:proofErr w:type="gramStart"/>
      <w:r w:rsidRPr="00185E31">
        <w:rPr>
          <w:rFonts w:ascii="Times New Roman" w:hAnsi="Times New Roman"/>
          <w:sz w:val="28"/>
          <w:szCs w:val="28"/>
        </w:rPr>
        <w:t>ст</w:t>
      </w:r>
      <w:proofErr w:type="gramEnd"/>
      <w:r w:rsidRPr="00185E31">
        <w:rPr>
          <w:rFonts w:ascii="Times New Roman" w:hAnsi="Times New Roman"/>
          <w:sz w:val="28"/>
          <w:szCs w:val="28"/>
        </w:rPr>
        <w:t>іс, зробіть три проколи з лівого боку аркушів у центрі лінії вертикального зрізу.</w:t>
      </w:r>
    </w:p>
    <w:p w14:paraId="6E58ABC4" w14:textId="4A5845C8" w:rsidR="00B369DF" w:rsidRPr="00185E31" w:rsidRDefault="00B369DF" w:rsidP="00A07F55">
      <w:pPr>
        <w:ind w:firstLine="708"/>
        <w:jc w:val="both"/>
        <w:rPr>
          <w:rFonts w:ascii="Times New Roman" w:hAnsi="Times New Roman"/>
          <w:sz w:val="28"/>
          <w:szCs w:val="28"/>
        </w:rPr>
      </w:pPr>
      <w:r w:rsidRPr="00185E31">
        <w:rPr>
          <w:rFonts w:ascii="Times New Roman" w:hAnsi="Times New Roman"/>
          <w:sz w:val="28"/>
          <w:szCs w:val="28"/>
        </w:rPr>
        <w:t xml:space="preserve">Чітко дотримуйте центральної лінії, коли обираєте місце прошивання. Лівий берег документа — 3 см. Робіть проколи на відстані 1,5 см від краю документа. Прошиєте близько до лівого краю аркушів — вони можуть порватися, а відтак документ роз’єднається. Прошивання близько </w:t>
      </w:r>
      <w:proofErr w:type="gramStart"/>
      <w:r w:rsidRPr="00185E31">
        <w:rPr>
          <w:rFonts w:ascii="Times New Roman" w:hAnsi="Times New Roman"/>
          <w:sz w:val="28"/>
          <w:szCs w:val="28"/>
        </w:rPr>
        <w:t>до</w:t>
      </w:r>
      <w:proofErr w:type="gramEnd"/>
      <w:r w:rsidRPr="00185E31">
        <w:rPr>
          <w:rFonts w:ascii="Times New Roman" w:hAnsi="Times New Roman"/>
          <w:sz w:val="28"/>
          <w:szCs w:val="28"/>
        </w:rPr>
        <w:t xml:space="preserve"> </w:t>
      </w:r>
      <w:proofErr w:type="gramStart"/>
      <w:r w:rsidRPr="00185E31">
        <w:rPr>
          <w:rFonts w:ascii="Times New Roman" w:hAnsi="Times New Roman"/>
          <w:sz w:val="28"/>
          <w:szCs w:val="28"/>
        </w:rPr>
        <w:t>тексту</w:t>
      </w:r>
      <w:proofErr w:type="gramEnd"/>
      <w:r w:rsidRPr="00185E31">
        <w:rPr>
          <w:rFonts w:ascii="Times New Roman" w:hAnsi="Times New Roman"/>
          <w:sz w:val="28"/>
          <w:szCs w:val="28"/>
        </w:rPr>
        <w:t xml:space="preserve"> заважатиме гортати сторінки, знімати копії.</w:t>
      </w:r>
    </w:p>
    <w:p w14:paraId="5AC2739D" w14:textId="77E3CBA3" w:rsidR="00B369DF" w:rsidRPr="00185E31" w:rsidRDefault="00B369DF" w:rsidP="00A07F55">
      <w:pPr>
        <w:ind w:firstLine="708"/>
        <w:jc w:val="both"/>
        <w:rPr>
          <w:rFonts w:ascii="Times New Roman" w:hAnsi="Times New Roman"/>
          <w:sz w:val="28"/>
          <w:szCs w:val="28"/>
        </w:rPr>
      </w:pPr>
      <w:r w:rsidRPr="00185E31">
        <w:rPr>
          <w:rFonts w:ascii="Times New Roman" w:hAnsi="Times New Roman"/>
          <w:sz w:val="28"/>
          <w:szCs w:val="28"/>
        </w:rPr>
        <w:t xml:space="preserve">Відстань </w:t>
      </w:r>
      <w:proofErr w:type="gramStart"/>
      <w:r w:rsidRPr="00185E31">
        <w:rPr>
          <w:rFonts w:ascii="Times New Roman" w:hAnsi="Times New Roman"/>
          <w:sz w:val="28"/>
          <w:szCs w:val="28"/>
        </w:rPr>
        <w:t>між</w:t>
      </w:r>
      <w:proofErr w:type="gramEnd"/>
      <w:r w:rsidRPr="00185E31">
        <w:rPr>
          <w:rFonts w:ascii="Times New Roman" w:hAnsi="Times New Roman"/>
          <w:sz w:val="28"/>
          <w:szCs w:val="28"/>
        </w:rPr>
        <w:t xml:space="preserve"> проколами — 3 см. Відстань від першого до третього отвору становитиме 6 см.</w:t>
      </w:r>
    </w:p>
    <w:p w14:paraId="70DA4026" w14:textId="2B86D492" w:rsidR="00B369DF" w:rsidRPr="00185E31" w:rsidRDefault="00B369DF" w:rsidP="00A11235">
      <w:pPr>
        <w:ind w:firstLine="708"/>
        <w:jc w:val="both"/>
        <w:rPr>
          <w:rFonts w:ascii="Times New Roman" w:hAnsi="Times New Roman"/>
          <w:sz w:val="28"/>
          <w:szCs w:val="28"/>
        </w:rPr>
      </w:pPr>
      <w:r w:rsidRPr="00185E31">
        <w:rPr>
          <w:rFonts w:ascii="Times New Roman" w:hAnsi="Times New Roman"/>
          <w:sz w:val="28"/>
          <w:szCs w:val="28"/>
        </w:rPr>
        <w:t xml:space="preserve">Протягніть голку через центральний </w:t>
      </w:r>
      <w:proofErr w:type="gramStart"/>
      <w:r w:rsidRPr="00185E31">
        <w:rPr>
          <w:rFonts w:ascii="Times New Roman" w:hAnsi="Times New Roman"/>
          <w:sz w:val="28"/>
          <w:szCs w:val="28"/>
        </w:rPr>
        <w:t>отв</w:t>
      </w:r>
      <w:proofErr w:type="gramEnd"/>
      <w:r w:rsidRPr="00185E31">
        <w:rPr>
          <w:rFonts w:ascii="Times New Roman" w:hAnsi="Times New Roman"/>
          <w:sz w:val="28"/>
          <w:szCs w:val="28"/>
        </w:rPr>
        <w:t>ір, так щоб частина нитки залишилася з тильного боку аркушів. Далі протягніть голку з ниткою через верхній отвір. Голка вийшла з тильного боку аркушів. Протягніть нитку через нижній отвір на лицьовий бік аркушів, потім через центральний отвір.</w:t>
      </w:r>
      <w:r w:rsidR="00023006">
        <w:rPr>
          <w:rFonts w:ascii="Times New Roman" w:hAnsi="Times New Roman"/>
          <w:sz w:val="28"/>
          <w:szCs w:val="28"/>
          <w:lang w:val="uk-UA"/>
        </w:rPr>
        <w:t xml:space="preserve"> </w:t>
      </w:r>
      <w:r w:rsidRPr="00185E31">
        <w:rPr>
          <w:rFonts w:ascii="Times New Roman" w:hAnsi="Times New Roman"/>
          <w:sz w:val="28"/>
          <w:szCs w:val="28"/>
        </w:rPr>
        <w:t>Обидва кінці нитки — із тильного боку аркуші</w:t>
      </w:r>
      <w:proofErr w:type="gramStart"/>
      <w:r w:rsidRPr="00185E31">
        <w:rPr>
          <w:rFonts w:ascii="Times New Roman" w:hAnsi="Times New Roman"/>
          <w:sz w:val="28"/>
          <w:szCs w:val="28"/>
        </w:rPr>
        <w:t>в</w:t>
      </w:r>
      <w:proofErr w:type="gramEnd"/>
      <w:r w:rsidRPr="00185E31">
        <w:rPr>
          <w:rFonts w:ascii="Times New Roman" w:hAnsi="Times New Roman"/>
          <w:sz w:val="28"/>
          <w:szCs w:val="28"/>
        </w:rPr>
        <w:t>.</w:t>
      </w:r>
    </w:p>
    <w:p w14:paraId="03D2447E" w14:textId="7B0B67DC" w:rsidR="00216592" w:rsidRPr="00185E31" w:rsidRDefault="00B369DF" w:rsidP="00A07F55">
      <w:pPr>
        <w:ind w:firstLine="708"/>
        <w:jc w:val="both"/>
        <w:rPr>
          <w:rFonts w:ascii="Times New Roman" w:hAnsi="Times New Roman"/>
          <w:sz w:val="28"/>
          <w:szCs w:val="28"/>
        </w:rPr>
      </w:pPr>
      <w:r w:rsidRPr="00185E31">
        <w:rPr>
          <w:rFonts w:ascii="Times New Roman" w:hAnsi="Times New Roman"/>
          <w:sz w:val="28"/>
          <w:szCs w:val="28"/>
        </w:rPr>
        <w:t>Кінці нитки зав’яжіть вузлом на звороті останнього аркуша колдоговору. Відміряйте 8 см нитки, ві</w:t>
      </w:r>
      <w:proofErr w:type="gramStart"/>
      <w:r w:rsidRPr="00185E31">
        <w:rPr>
          <w:rFonts w:ascii="Times New Roman" w:hAnsi="Times New Roman"/>
          <w:sz w:val="28"/>
          <w:szCs w:val="28"/>
        </w:rPr>
        <w:t>др</w:t>
      </w:r>
      <w:proofErr w:type="gramEnd"/>
      <w:r w:rsidRPr="00185E31">
        <w:rPr>
          <w:rFonts w:ascii="Times New Roman" w:hAnsi="Times New Roman"/>
          <w:sz w:val="28"/>
          <w:szCs w:val="28"/>
        </w:rPr>
        <w:t>іжте зайве.</w:t>
      </w:r>
      <w:r w:rsidR="00A07F55">
        <w:rPr>
          <w:rFonts w:ascii="Times New Roman" w:hAnsi="Times New Roman"/>
          <w:sz w:val="28"/>
          <w:szCs w:val="28"/>
          <w:lang w:val="uk-UA"/>
        </w:rPr>
        <w:t xml:space="preserve"> </w:t>
      </w:r>
      <w:r w:rsidRPr="00185E31">
        <w:rPr>
          <w:rFonts w:ascii="Times New Roman" w:hAnsi="Times New Roman"/>
          <w:sz w:val="28"/>
          <w:szCs w:val="28"/>
        </w:rPr>
        <w:t>«</w:t>
      </w:r>
      <w:r w:rsidR="00216592" w:rsidRPr="00185E31">
        <w:rPr>
          <w:rFonts w:ascii="Times New Roman" w:hAnsi="Times New Roman"/>
          <w:sz w:val="28"/>
          <w:szCs w:val="28"/>
        </w:rPr>
        <w:t>Вузол і вільні кінці нитки змажте клеєм. Так захистите нитку від зовнішніх фізичних впливі</w:t>
      </w:r>
      <w:proofErr w:type="gramStart"/>
      <w:r w:rsidR="00216592" w:rsidRPr="00185E31">
        <w:rPr>
          <w:rFonts w:ascii="Times New Roman" w:hAnsi="Times New Roman"/>
          <w:sz w:val="28"/>
          <w:szCs w:val="28"/>
        </w:rPr>
        <w:t>в</w:t>
      </w:r>
      <w:proofErr w:type="gramEnd"/>
      <w:r w:rsidR="00216592" w:rsidRPr="00185E31">
        <w:rPr>
          <w:rFonts w:ascii="Times New Roman" w:hAnsi="Times New Roman"/>
          <w:sz w:val="28"/>
          <w:szCs w:val="28"/>
        </w:rPr>
        <w:t>.</w:t>
      </w:r>
    </w:p>
    <w:p w14:paraId="349A43C8" w14:textId="77777777" w:rsidR="00216592" w:rsidRPr="00185E31" w:rsidRDefault="00216592" w:rsidP="00A07F55">
      <w:pPr>
        <w:jc w:val="both"/>
        <w:rPr>
          <w:rFonts w:ascii="Times New Roman" w:hAnsi="Times New Roman"/>
          <w:sz w:val="28"/>
          <w:szCs w:val="28"/>
        </w:rPr>
      </w:pPr>
      <w:r w:rsidRPr="00185E31">
        <w:rPr>
          <w:rFonts w:ascii="Times New Roman" w:hAnsi="Times New Roman"/>
          <w:sz w:val="28"/>
          <w:szCs w:val="28"/>
        </w:rPr>
        <w:t xml:space="preserve">4. Зробіть засвідчувальну етикетку, приклейте її на </w:t>
      </w:r>
      <w:proofErr w:type="gramStart"/>
      <w:r w:rsidRPr="00185E31">
        <w:rPr>
          <w:rFonts w:ascii="Times New Roman" w:hAnsi="Times New Roman"/>
          <w:sz w:val="28"/>
          <w:szCs w:val="28"/>
        </w:rPr>
        <w:t>м</w:t>
      </w:r>
      <w:proofErr w:type="gramEnd"/>
      <w:r w:rsidRPr="00185E31">
        <w:rPr>
          <w:rFonts w:ascii="Times New Roman" w:hAnsi="Times New Roman"/>
          <w:sz w:val="28"/>
          <w:szCs w:val="28"/>
        </w:rPr>
        <w:t>ісце прошивання.</w:t>
      </w:r>
    </w:p>
    <w:p w14:paraId="7FB81E1A" w14:textId="3D435FB6" w:rsidR="00216592" w:rsidRPr="00185E31" w:rsidRDefault="00216592" w:rsidP="00A11235">
      <w:pPr>
        <w:ind w:firstLine="708"/>
        <w:jc w:val="both"/>
        <w:rPr>
          <w:rFonts w:ascii="Times New Roman" w:hAnsi="Times New Roman"/>
          <w:sz w:val="28"/>
          <w:szCs w:val="28"/>
        </w:rPr>
      </w:pPr>
      <w:r w:rsidRPr="00185E31">
        <w:rPr>
          <w:rFonts w:ascii="Times New Roman" w:hAnsi="Times New Roman"/>
          <w:sz w:val="28"/>
          <w:szCs w:val="28"/>
        </w:rPr>
        <w:t>Формат етикетки — 5 × 5 см. Надрукуйте текст про те, скільки аркуші</w:t>
      </w:r>
      <w:proofErr w:type="gramStart"/>
      <w:r w:rsidRPr="00185E31">
        <w:rPr>
          <w:rFonts w:ascii="Times New Roman" w:hAnsi="Times New Roman"/>
          <w:sz w:val="28"/>
          <w:szCs w:val="28"/>
        </w:rPr>
        <w:t>в</w:t>
      </w:r>
      <w:proofErr w:type="gramEnd"/>
      <w:r w:rsidRPr="00185E31">
        <w:rPr>
          <w:rFonts w:ascii="Times New Roman" w:hAnsi="Times New Roman"/>
          <w:sz w:val="28"/>
          <w:szCs w:val="28"/>
        </w:rPr>
        <w:t xml:space="preserve"> пронумеровано й прошито.</w:t>
      </w:r>
    </w:p>
    <w:p w14:paraId="09E57217" w14:textId="1553A00B" w:rsidR="00216592" w:rsidRPr="00185E31" w:rsidRDefault="00216592" w:rsidP="00A11235">
      <w:pPr>
        <w:ind w:firstLine="708"/>
        <w:jc w:val="both"/>
        <w:rPr>
          <w:rFonts w:ascii="Times New Roman" w:hAnsi="Times New Roman"/>
          <w:sz w:val="28"/>
          <w:szCs w:val="28"/>
        </w:rPr>
      </w:pPr>
      <w:r w:rsidRPr="00185E31">
        <w:rPr>
          <w:rFonts w:ascii="Times New Roman" w:hAnsi="Times New Roman"/>
          <w:sz w:val="28"/>
          <w:szCs w:val="28"/>
        </w:rPr>
        <w:t xml:space="preserve">Приклейте етикетку так, щоб вона заходила на </w:t>
      </w:r>
      <w:proofErr w:type="gramStart"/>
      <w:r w:rsidRPr="00185E31">
        <w:rPr>
          <w:rFonts w:ascii="Times New Roman" w:hAnsi="Times New Roman"/>
          <w:sz w:val="28"/>
          <w:szCs w:val="28"/>
        </w:rPr>
        <w:t>м</w:t>
      </w:r>
      <w:proofErr w:type="gramEnd"/>
      <w:r w:rsidRPr="00185E31">
        <w:rPr>
          <w:rFonts w:ascii="Times New Roman" w:hAnsi="Times New Roman"/>
          <w:sz w:val="28"/>
          <w:szCs w:val="28"/>
        </w:rPr>
        <w:t>ісце прошивання і вільні кінці нитки, але не закривала їх цілком.</w:t>
      </w:r>
    </w:p>
    <w:p w14:paraId="425690F5" w14:textId="040EC65B" w:rsidR="00216592" w:rsidRPr="00185E31" w:rsidRDefault="00216592" w:rsidP="00A11235">
      <w:pPr>
        <w:ind w:firstLine="708"/>
        <w:jc w:val="both"/>
        <w:rPr>
          <w:rFonts w:ascii="Times New Roman" w:hAnsi="Times New Roman"/>
          <w:sz w:val="28"/>
          <w:szCs w:val="28"/>
        </w:rPr>
      </w:pPr>
      <w:r w:rsidRPr="00185E31">
        <w:rPr>
          <w:rFonts w:ascii="Times New Roman" w:hAnsi="Times New Roman"/>
          <w:sz w:val="28"/>
          <w:szCs w:val="28"/>
        </w:rPr>
        <w:t xml:space="preserve">Зазначте від руки посаду, ініціали, </w:t>
      </w:r>
      <w:proofErr w:type="gramStart"/>
      <w:r w:rsidRPr="00185E31">
        <w:rPr>
          <w:rFonts w:ascii="Times New Roman" w:hAnsi="Times New Roman"/>
          <w:sz w:val="28"/>
          <w:szCs w:val="28"/>
        </w:rPr>
        <w:t>пр</w:t>
      </w:r>
      <w:proofErr w:type="gramEnd"/>
      <w:r w:rsidRPr="00185E31">
        <w:rPr>
          <w:rFonts w:ascii="Times New Roman" w:hAnsi="Times New Roman"/>
          <w:sz w:val="28"/>
          <w:szCs w:val="28"/>
        </w:rPr>
        <w:t xml:space="preserve">ізвище посадової особи, яка засвідчуватиме текст. Зазвичай це керівник підприємства чи посадова особа, яка має право засвідчувати копії документів печаткою підприємства. </w:t>
      </w:r>
      <w:r w:rsidR="00023006">
        <w:rPr>
          <w:rFonts w:ascii="Times New Roman" w:hAnsi="Times New Roman"/>
          <w:sz w:val="28"/>
          <w:szCs w:val="28"/>
          <w:lang w:val="uk-UA"/>
        </w:rPr>
        <w:t xml:space="preserve">     </w:t>
      </w:r>
      <w:r w:rsidRPr="00185E31">
        <w:rPr>
          <w:rFonts w:ascii="Times New Roman" w:hAnsi="Times New Roman"/>
          <w:sz w:val="28"/>
          <w:szCs w:val="28"/>
        </w:rPr>
        <w:t xml:space="preserve">Розташуйте запис так, щоб він охоплював частину аркуша документа і частину етикетки. Залиште місце для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ідпису.</w:t>
      </w:r>
    </w:p>
    <w:p w14:paraId="0E03CE1D" w14:textId="7396EB80" w:rsidR="00216592" w:rsidRPr="00185E31" w:rsidRDefault="00216592" w:rsidP="00A11235">
      <w:pPr>
        <w:ind w:firstLine="708"/>
        <w:jc w:val="both"/>
        <w:rPr>
          <w:rFonts w:ascii="Times New Roman" w:hAnsi="Times New Roman"/>
          <w:sz w:val="28"/>
          <w:szCs w:val="28"/>
        </w:rPr>
      </w:pPr>
      <w:r w:rsidRPr="00185E31">
        <w:rPr>
          <w:rFonts w:ascii="Times New Roman" w:hAnsi="Times New Roman"/>
          <w:sz w:val="28"/>
          <w:szCs w:val="28"/>
        </w:rPr>
        <w:t xml:space="preserve">Подайте прошитий документ з етикеткою на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ідпис. Попросіть проставити дату.</w:t>
      </w:r>
    </w:p>
    <w:p w14:paraId="4306F079" w14:textId="77777777" w:rsidR="00216592" w:rsidRPr="00185E31" w:rsidRDefault="00216592" w:rsidP="00185E31">
      <w:pPr>
        <w:rPr>
          <w:rFonts w:ascii="Times New Roman" w:hAnsi="Times New Roman"/>
          <w:sz w:val="28"/>
          <w:szCs w:val="28"/>
        </w:rPr>
      </w:pPr>
      <w:r w:rsidRPr="00185E31">
        <w:rPr>
          <w:rFonts w:ascii="Times New Roman" w:hAnsi="Times New Roman"/>
          <w:sz w:val="28"/>
          <w:szCs w:val="28"/>
        </w:rPr>
        <w:t>5. Засвідчіть запис печаткою, якщо підприємство її використовує. Проставте печатку так, щоб відбиток:</w:t>
      </w:r>
    </w:p>
    <w:p w14:paraId="7C4425CC" w14:textId="7FD58502" w:rsidR="00216592" w:rsidRPr="00185E31" w:rsidRDefault="00023006" w:rsidP="00A11235">
      <w:pPr>
        <w:ind w:firstLine="708"/>
        <w:rPr>
          <w:rFonts w:ascii="Times New Roman" w:hAnsi="Times New Roman"/>
          <w:sz w:val="28"/>
          <w:szCs w:val="28"/>
        </w:rPr>
      </w:pPr>
      <w:r>
        <w:rPr>
          <w:rFonts w:ascii="Times New Roman" w:hAnsi="Times New Roman"/>
          <w:sz w:val="28"/>
          <w:szCs w:val="28"/>
          <w:lang w:val="uk-UA"/>
        </w:rPr>
        <w:lastRenderedPageBreak/>
        <w:t>-</w:t>
      </w:r>
      <w:r w:rsidR="00A11235">
        <w:rPr>
          <w:rFonts w:ascii="Times New Roman" w:hAnsi="Times New Roman"/>
          <w:sz w:val="28"/>
          <w:szCs w:val="28"/>
          <w:lang w:val="uk-UA"/>
        </w:rPr>
        <w:t xml:space="preserve"> </w:t>
      </w:r>
      <w:r w:rsidR="00216592" w:rsidRPr="00185E31">
        <w:rPr>
          <w:rFonts w:ascii="Times New Roman" w:hAnsi="Times New Roman"/>
          <w:sz w:val="28"/>
          <w:szCs w:val="28"/>
        </w:rPr>
        <w:t>охоплював дві-три останні літери назви посади особи, яка засвідчила документ;</w:t>
      </w:r>
    </w:p>
    <w:p w14:paraId="5D6B0D20" w14:textId="3D5C9324" w:rsidR="00216592" w:rsidRPr="00185E31" w:rsidRDefault="00023006" w:rsidP="00A11235">
      <w:pPr>
        <w:ind w:left="708"/>
        <w:rPr>
          <w:rFonts w:ascii="Times New Roman" w:hAnsi="Times New Roman"/>
          <w:sz w:val="28"/>
          <w:szCs w:val="28"/>
        </w:rPr>
      </w:pPr>
      <w:r>
        <w:rPr>
          <w:rFonts w:ascii="Times New Roman" w:hAnsi="Times New Roman"/>
          <w:sz w:val="28"/>
          <w:szCs w:val="28"/>
          <w:lang w:val="uk-UA"/>
        </w:rPr>
        <w:t>-</w:t>
      </w:r>
      <w:r w:rsidR="00A11235">
        <w:rPr>
          <w:rFonts w:ascii="Times New Roman" w:hAnsi="Times New Roman"/>
          <w:sz w:val="28"/>
          <w:szCs w:val="28"/>
          <w:lang w:val="uk-UA"/>
        </w:rPr>
        <w:t xml:space="preserve"> </w:t>
      </w:r>
      <w:r w:rsidR="00216592" w:rsidRPr="00185E31">
        <w:rPr>
          <w:rFonts w:ascii="Times New Roman" w:hAnsi="Times New Roman"/>
          <w:sz w:val="28"/>
          <w:szCs w:val="28"/>
        </w:rPr>
        <w:t>заходив і на документ, і на етикетку;</w:t>
      </w:r>
    </w:p>
    <w:p w14:paraId="6EE374F1" w14:textId="238597D5" w:rsidR="00216592" w:rsidRPr="00185E31" w:rsidRDefault="00BA7B70" w:rsidP="00A11235">
      <w:pPr>
        <w:ind w:firstLine="708"/>
        <w:rPr>
          <w:rFonts w:ascii="Times New Roman" w:hAnsi="Times New Roman"/>
          <w:sz w:val="28"/>
          <w:szCs w:val="28"/>
        </w:rPr>
      </w:pPr>
      <w:r>
        <w:rPr>
          <w:rFonts w:ascii="Times New Roman" w:hAnsi="Times New Roman"/>
          <w:sz w:val="28"/>
          <w:szCs w:val="28"/>
          <w:lang w:val="uk-UA"/>
        </w:rPr>
        <w:t>-</w:t>
      </w:r>
      <w:r w:rsidR="00A11235">
        <w:rPr>
          <w:rFonts w:ascii="Times New Roman" w:hAnsi="Times New Roman"/>
          <w:sz w:val="28"/>
          <w:szCs w:val="28"/>
          <w:lang w:val="uk-UA"/>
        </w:rPr>
        <w:t xml:space="preserve"> </w:t>
      </w:r>
      <w:r w:rsidR="00216592" w:rsidRPr="00185E31">
        <w:rPr>
          <w:rFonts w:ascii="Times New Roman" w:hAnsi="Times New Roman"/>
          <w:sz w:val="28"/>
          <w:szCs w:val="28"/>
        </w:rPr>
        <w:t>не потрапляв на особистий підпис.</w:t>
      </w:r>
    </w:p>
    <w:p w14:paraId="498AD596" w14:textId="71A28AE6" w:rsidR="00B369DF" w:rsidRPr="00023006" w:rsidRDefault="00216592" w:rsidP="00A11235">
      <w:pPr>
        <w:rPr>
          <w:rFonts w:ascii="Times New Roman" w:hAnsi="Times New Roman"/>
          <w:b/>
          <w:bCs/>
          <w:i/>
          <w:iCs/>
          <w:sz w:val="28"/>
          <w:szCs w:val="28"/>
        </w:rPr>
      </w:pPr>
      <w:r w:rsidRPr="00023006">
        <w:rPr>
          <w:rFonts w:ascii="Times New Roman" w:hAnsi="Times New Roman"/>
          <w:b/>
          <w:bCs/>
          <w:i/>
          <w:iCs/>
          <w:sz w:val="28"/>
          <w:szCs w:val="28"/>
        </w:rPr>
        <w:t>УВАГА</w:t>
      </w:r>
      <w:proofErr w:type="gramStart"/>
      <w:r w:rsidR="00A11235">
        <w:rPr>
          <w:rFonts w:ascii="Times New Roman" w:hAnsi="Times New Roman"/>
          <w:b/>
          <w:bCs/>
          <w:i/>
          <w:iCs/>
          <w:sz w:val="28"/>
          <w:szCs w:val="28"/>
          <w:lang w:val="uk-UA"/>
        </w:rPr>
        <w:t xml:space="preserve"> </w:t>
      </w:r>
      <w:r w:rsidRPr="00023006">
        <w:rPr>
          <w:rFonts w:ascii="Times New Roman" w:hAnsi="Times New Roman"/>
          <w:b/>
          <w:bCs/>
          <w:i/>
          <w:iCs/>
          <w:sz w:val="28"/>
          <w:szCs w:val="28"/>
        </w:rPr>
        <w:t>Т</w:t>
      </w:r>
      <w:proofErr w:type="gramEnd"/>
      <w:r w:rsidRPr="00023006">
        <w:rPr>
          <w:rFonts w:ascii="Times New Roman" w:hAnsi="Times New Roman"/>
          <w:b/>
          <w:bCs/>
          <w:i/>
          <w:iCs/>
          <w:sz w:val="28"/>
          <w:szCs w:val="28"/>
        </w:rPr>
        <w:t>ак само можна прошивати й інші багатосторінкові документи в поточному діловодстві: ПВТР, Інструкцію з діловодства, договори тощо.</w:t>
      </w:r>
    </w:p>
    <w:p w14:paraId="6E30AEE3" w14:textId="77777777" w:rsidR="00230C90" w:rsidRPr="00023006" w:rsidRDefault="00230C90" w:rsidP="00185E31">
      <w:pPr>
        <w:rPr>
          <w:rFonts w:ascii="Times New Roman" w:hAnsi="Times New Roman"/>
          <w:b/>
          <w:bCs/>
          <w:i/>
          <w:iCs/>
          <w:sz w:val="28"/>
          <w:szCs w:val="28"/>
        </w:rPr>
      </w:pPr>
      <w:r w:rsidRPr="00023006">
        <w:rPr>
          <w:rFonts w:ascii="Times New Roman" w:hAnsi="Times New Roman"/>
          <w:b/>
          <w:bCs/>
          <w:i/>
          <w:iCs/>
          <w:sz w:val="28"/>
          <w:szCs w:val="28"/>
        </w:rPr>
        <w:t>Реєстрація колдоговору</w:t>
      </w:r>
    </w:p>
    <w:p w14:paraId="5CB21AAC" w14:textId="3EC4BD72" w:rsidR="00230C90" w:rsidRPr="00185E31" w:rsidRDefault="00230C90" w:rsidP="00A11235">
      <w:pPr>
        <w:ind w:firstLine="708"/>
        <w:jc w:val="both"/>
        <w:rPr>
          <w:rFonts w:ascii="Times New Roman" w:hAnsi="Times New Roman"/>
          <w:sz w:val="28"/>
          <w:szCs w:val="28"/>
        </w:rPr>
      </w:pPr>
      <w:r w:rsidRPr="00185E31">
        <w:rPr>
          <w:rFonts w:ascii="Times New Roman" w:hAnsi="Times New Roman"/>
          <w:sz w:val="28"/>
          <w:szCs w:val="28"/>
        </w:rPr>
        <w:t xml:space="preserve">Колдоговори </w:t>
      </w:r>
      <w:proofErr w:type="gramStart"/>
      <w:r w:rsidRPr="00185E31">
        <w:rPr>
          <w:rFonts w:ascii="Times New Roman" w:hAnsi="Times New Roman"/>
          <w:sz w:val="28"/>
          <w:szCs w:val="28"/>
        </w:rPr>
        <w:t>п</w:t>
      </w:r>
      <w:proofErr w:type="gramEnd"/>
      <w:r w:rsidRPr="00185E31">
        <w:rPr>
          <w:rFonts w:ascii="Times New Roman" w:hAnsi="Times New Roman"/>
          <w:sz w:val="28"/>
          <w:szCs w:val="28"/>
        </w:rPr>
        <w:t xml:space="preserve">ідлягають повідомній реєстрації місцевими органами виконавчої влади або органами місцевого самоврядування </w:t>
      </w:r>
      <w:r w:rsidRPr="00023006">
        <w:rPr>
          <w:rFonts w:ascii="Times New Roman" w:hAnsi="Times New Roman"/>
          <w:sz w:val="28"/>
          <w:szCs w:val="28"/>
        </w:rPr>
        <w:t>(</w:t>
      </w:r>
      <w:hyperlink r:id="rId38" w:anchor="/document/94/67737/me310/" w:tooltip="ч. 11 ст. 9 Закону № 3356" w:history="1">
        <w:r w:rsidRPr="00023006">
          <w:rPr>
            <w:rStyle w:val="a5"/>
            <w:rFonts w:ascii="Times New Roman" w:hAnsi="Times New Roman"/>
            <w:color w:val="auto"/>
            <w:sz w:val="28"/>
            <w:szCs w:val="28"/>
            <w:u w:val="none"/>
          </w:rPr>
          <w:t>ч. 11 ст. 9 Закону № 3356</w:t>
        </w:r>
      </w:hyperlink>
      <w:r w:rsidRPr="00023006">
        <w:rPr>
          <w:rFonts w:ascii="Times New Roman" w:hAnsi="Times New Roman"/>
          <w:sz w:val="28"/>
          <w:szCs w:val="28"/>
        </w:rPr>
        <w:t>). </w:t>
      </w:r>
      <w:hyperlink r:id="rId39" w:anchor="/document/94/51666/" w:tooltip="Порядок повідомної реєстрації визначено постановою КМУ від 13.02.2013 № 115" w:history="1">
        <w:r w:rsidRPr="00023006">
          <w:rPr>
            <w:rStyle w:val="a5"/>
            <w:rFonts w:ascii="Times New Roman" w:hAnsi="Times New Roman"/>
            <w:color w:val="auto"/>
            <w:sz w:val="28"/>
            <w:szCs w:val="28"/>
            <w:u w:val="none"/>
          </w:rPr>
          <w:t>Порядок повідомної реєстрації визначено постановою КМУ від 13.02.2013 № 115</w:t>
        </w:r>
      </w:hyperlink>
      <w:r w:rsidRPr="00185E31">
        <w:rPr>
          <w:rFonts w:ascii="Times New Roman" w:hAnsi="Times New Roman"/>
          <w:sz w:val="28"/>
          <w:szCs w:val="28"/>
        </w:rPr>
        <w:t> (далі — Порядок № 115).</w:t>
      </w:r>
    </w:p>
    <w:p w14:paraId="37B61B04" w14:textId="2B8CC94B" w:rsidR="00230C90" w:rsidRPr="00185E31" w:rsidRDefault="00230C90" w:rsidP="00A11235">
      <w:pPr>
        <w:ind w:firstLine="708"/>
        <w:jc w:val="both"/>
        <w:rPr>
          <w:rFonts w:ascii="Times New Roman" w:hAnsi="Times New Roman"/>
          <w:sz w:val="28"/>
          <w:szCs w:val="28"/>
        </w:rPr>
      </w:pPr>
      <w:r w:rsidRPr="00023006">
        <w:rPr>
          <w:rFonts w:ascii="Times New Roman" w:hAnsi="Times New Roman"/>
          <w:sz w:val="28"/>
          <w:szCs w:val="28"/>
          <w:lang w:val="uk-UA"/>
        </w:rPr>
        <w:t xml:space="preserve">Колдоговори реєструють управління праці та соціального захисту населення районних, районних у м. </w:t>
      </w:r>
      <w:r w:rsidR="00023006">
        <w:rPr>
          <w:rFonts w:ascii="Times New Roman" w:hAnsi="Times New Roman"/>
          <w:sz w:val="28"/>
          <w:szCs w:val="28"/>
          <w:lang w:val="uk-UA"/>
        </w:rPr>
        <w:t>Одес</w:t>
      </w:r>
      <w:r w:rsidR="00A11235">
        <w:rPr>
          <w:rFonts w:ascii="Times New Roman" w:hAnsi="Times New Roman"/>
          <w:sz w:val="28"/>
          <w:szCs w:val="28"/>
          <w:lang w:val="uk-UA"/>
        </w:rPr>
        <w:t xml:space="preserve">і </w:t>
      </w:r>
      <w:r w:rsidRPr="00023006">
        <w:rPr>
          <w:rFonts w:ascii="Times New Roman" w:hAnsi="Times New Roman"/>
          <w:sz w:val="28"/>
          <w:szCs w:val="28"/>
          <w:lang w:val="uk-UA"/>
        </w:rPr>
        <w:t xml:space="preserve">та міських рад (далі — орган реєстрації). </w:t>
      </w:r>
      <w:r w:rsidRPr="00185E31">
        <w:rPr>
          <w:rFonts w:ascii="Times New Roman" w:hAnsi="Times New Roman"/>
          <w:sz w:val="28"/>
          <w:szCs w:val="28"/>
        </w:rPr>
        <w:t>Мета повідомної реєстрації — оприлюднення інформації про укладення договору, внесення змін і доповнень до нього.</w:t>
      </w:r>
    </w:p>
    <w:p w14:paraId="60373CD2" w14:textId="1AD69B75" w:rsidR="00230C90" w:rsidRPr="00023006" w:rsidRDefault="00230C90" w:rsidP="00A11235">
      <w:pPr>
        <w:ind w:firstLine="708"/>
        <w:jc w:val="both"/>
        <w:rPr>
          <w:rFonts w:ascii="Times New Roman" w:hAnsi="Times New Roman"/>
          <w:sz w:val="28"/>
          <w:szCs w:val="28"/>
        </w:rPr>
      </w:pPr>
      <w:r w:rsidRPr="00185E31">
        <w:rPr>
          <w:rFonts w:ascii="Times New Roman" w:hAnsi="Times New Roman"/>
          <w:sz w:val="28"/>
          <w:szCs w:val="28"/>
        </w:rPr>
        <w:t>Сторони колдоговору подають органові реєстрації на повідомну реєстрацію один примірник договору разом із додатками — оригінал паперового документа з прошитими і пронумерованими сторінками, а також супровідний лист. Замість паперового колдоговору можна подати електронну копію оригіналу паперового документа (фотокопії), засвідчену кваліфікованою електронною печаткою, або оригінал електронного документа з пов’язаними з ним </w:t>
      </w:r>
      <w:hyperlink r:id="rId40" w:anchor="/document/16/29152/" w:tooltip="Як отримати електронний підпис (КЕП) та використовувати у кадровій роботі" w:history="1">
        <w:r w:rsidRPr="00023006">
          <w:rPr>
            <w:rStyle w:val="a5"/>
            <w:rFonts w:ascii="Times New Roman" w:hAnsi="Times New Roman"/>
            <w:color w:val="auto"/>
            <w:sz w:val="28"/>
            <w:szCs w:val="28"/>
            <w:u w:val="none"/>
          </w:rPr>
          <w:t xml:space="preserve">кваліфікованими електронними </w:t>
        </w:r>
        <w:proofErr w:type="gramStart"/>
        <w:r w:rsidRPr="00023006">
          <w:rPr>
            <w:rStyle w:val="a5"/>
            <w:rFonts w:ascii="Times New Roman" w:hAnsi="Times New Roman"/>
            <w:color w:val="auto"/>
            <w:sz w:val="28"/>
            <w:szCs w:val="28"/>
            <w:u w:val="none"/>
          </w:rPr>
          <w:t>п</w:t>
        </w:r>
        <w:proofErr w:type="gramEnd"/>
        <w:r w:rsidRPr="00023006">
          <w:rPr>
            <w:rStyle w:val="a5"/>
            <w:rFonts w:ascii="Times New Roman" w:hAnsi="Times New Roman"/>
            <w:color w:val="auto"/>
            <w:sz w:val="28"/>
            <w:szCs w:val="28"/>
            <w:u w:val="none"/>
          </w:rPr>
          <w:t>ідписами</w:t>
        </w:r>
      </w:hyperlink>
      <w:r w:rsidRPr="00023006">
        <w:rPr>
          <w:rFonts w:ascii="Times New Roman" w:hAnsi="Times New Roman"/>
          <w:sz w:val="28"/>
          <w:szCs w:val="28"/>
        </w:rPr>
        <w:t>.</w:t>
      </w:r>
    </w:p>
    <w:p w14:paraId="4225325C" w14:textId="1BDB59F8" w:rsidR="00230C90" w:rsidRPr="00185E31" w:rsidRDefault="00230C90" w:rsidP="00A11235">
      <w:pPr>
        <w:ind w:firstLine="708"/>
        <w:jc w:val="both"/>
        <w:rPr>
          <w:rFonts w:ascii="Times New Roman" w:hAnsi="Times New Roman"/>
          <w:sz w:val="28"/>
          <w:szCs w:val="28"/>
        </w:rPr>
      </w:pPr>
      <w:r w:rsidRPr="00185E31">
        <w:rPr>
          <w:rFonts w:ascii="Times New Roman" w:hAnsi="Times New Roman"/>
          <w:sz w:val="28"/>
          <w:szCs w:val="28"/>
        </w:rPr>
        <w:t xml:space="preserve">Орган реєстрації внесе запис до реєстру галузевих (міжгалузевих) і територіальних угод, колдоговорів, змін і доповнень до них за 14 робочих днів. Відлік починається із дня, наступного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ісля надходження колдоговору до органу реєстрації.</w:t>
      </w:r>
    </w:p>
    <w:p w14:paraId="2809C6BE" w14:textId="49173198" w:rsidR="00230C90" w:rsidRPr="00185E31" w:rsidRDefault="00230C90" w:rsidP="00A11235">
      <w:pPr>
        <w:ind w:firstLine="708"/>
        <w:jc w:val="both"/>
        <w:rPr>
          <w:rFonts w:ascii="Times New Roman" w:hAnsi="Times New Roman"/>
          <w:sz w:val="28"/>
          <w:szCs w:val="28"/>
        </w:rPr>
      </w:pPr>
      <w:r w:rsidRPr="00185E31">
        <w:rPr>
          <w:rFonts w:ascii="Times New Roman" w:hAnsi="Times New Roman"/>
          <w:sz w:val="28"/>
          <w:szCs w:val="28"/>
        </w:rPr>
        <w:t xml:space="preserve">Не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ізніше наступного робочого дня після реєстрації колдоговору орган реєстрації письмово поінформує про це суб’єкта, який подав його на реєстрацію. Текст договору оприлюднять на сайті органу реєстрації. Виняток — інформація, доступ до якої обмежили сторони відповідно до закону або за їх рішенням.</w:t>
      </w:r>
    </w:p>
    <w:p w14:paraId="1A1A4044" w14:textId="19D67E65" w:rsidR="00230C90" w:rsidRPr="00185E31" w:rsidRDefault="00230C90" w:rsidP="00A11235">
      <w:pPr>
        <w:ind w:firstLine="708"/>
        <w:jc w:val="both"/>
        <w:rPr>
          <w:rFonts w:ascii="Times New Roman" w:hAnsi="Times New Roman"/>
          <w:sz w:val="28"/>
          <w:szCs w:val="28"/>
        </w:rPr>
      </w:pPr>
      <w:r w:rsidRPr="00185E31">
        <w:rPr>
          <w:rFonts w:ascii="Times New Roman" w:hAnsi="Times New Roman"/>
          <w:sz w:val="28"/>
          <w:szCs w:val="28"/>
        </w:rPr>
        <w:t xml:space="preserve">Примірник колдоговору, поданий на повідомну реєстрацію в паперовій або електронній формі, зберігатиме орган реєстрації </w:t>
      </w:r>
      <w:proofErr w:type="gramStart"/>
      <w:r w:rsidRPr="00185E31">
        <w:rPr>
          <w:rFonts w:ascii="Times New Roman" w:hAnsi="Times New Roman"/>
          <w:sz w:val="28"/>
          <w:szCs w:val="28"/>
        </w:rPr>
        <w:t>до</w:t>
      </w:r>
      <w:proofErr w:type="gramEnd"/>
      <w:r w:rsidRPr="00185E31">
        <w:rPr>
          <w:rFonts w:ascii="Times New Roman" w:hAnsi="Times New Roman"/>
          <w:sz w:val="28"/>
          <w:szCs w:val="28"/>
        </w:rPr>
        <w:t xml:space="preserve"> заміни новим.</w:t>
      </w:r>
    </w:p>
    <w:p w14:paraId="7A045444" w14:textId="1166742A" w:rsidR="00756D8E" w:rsidRPr="00A11235" w:rsidRDefault="00756D8E" w:rsidP="00A11235">
      <w:pPr>
        <w:jc w:val="both"/>
        <w:rPr>
          <w:rFonts w:ascii="Times New Roman" w:hAnsi="Times New Roman"/>
          <w:b/>
          <w:bCs/>
          <w:i/>
          <w:iCs/>
          <w:sz w:val="28"/>
          <w:szCs w:val="28"/>
          <w:lang w:val="uk-UA"/>
        </w:rPr>
      </w:pPr>
      <w:r w:rsidRPr="00023006">
        <w:rPr>
          <w:rFonts w:ascii="Times New Roman" w:hAnsi="Times New Roman"/>
          <w:b/>
          <w:bCs/>
          <w:i/>
          <w:iCs/>
          <w:sz w:val="28"/>
          <w:szCs w:val="28"/>
        </w:rPr>
        <w:t>Чи може орган реєстрації повернути на доопрацювання колективний догові</w:t>
      </w:r>
      <w:proofErr w:type="gramStart"/>
      <w:r w:rsidRPr="00023006">
        <w:rPr>
          <w:rFonts w:ascii="Times New Roman" w:hAnsi="Times New Roman"/>
          <w:b/>
          <w:bCs/>
          <w:i/>
          <w:iCs/>
          <w:sz w:val="28"/>
          <w:szCs w:val="28"/>
        </w:rPr>
        <w:t>р</w:t>
      </w:r>
      <w:proofErr w:type="gramEnd"/>
      <w:r w:rsidR="00A11235">
        <w:rPr>
          <w:rFonts w:ascii="Times New Roman" w:hAnsi="Times New Roman"/>
          <w:b/>
          <w:bCs/>
          <w:i/>
          <w:iCs/>
          <w:sz w:val="28"/>
          <w:szCs w:val="28"/>
          <w:lang w:val="uk-UA"/>
        </w:rPr>
        <w:t>?</w:t>
      </w:r>
    </w:p>
    <w:p w14:paraId="1321A65F" w14:textId="54783D7B" w:rsidR="00756D8E" w:rsidRPr="00F42D87" w:rsidRDefault="00756D8E" w:rsidP="00A11235">
      <w:pPr>
        <w:ind w:firstLine="708"/>
        <w:jc w:val="both"/>
        <w:rPr>
          <w:rFonts w:ascii="Times New Roman" w:hAnsi="Times New Roman"/>
          <w:sz w:val="28"/>
          <w:szCs w:val="28"/>
          <w:lang w:val="uk-UA"/>
        </w:rPr>
      </w:pPr>
      <w:r w:rsidRPr="00F42D87">
        <w:rPr>
          <w:rFonts w:ascii="Times New Roman" w:hAnsi="Times New Roman"/>
          <w:sz w:val="28"/>
          <w:szCs w:val="28"/>
          <w:lang w:val="uk-UA"/>
        </w:rPr>
        <w:lastRenderedPageBreak/>
        <w:t>Ні. Орган реєстрації не може відмовляти в</w:t>
      </w:r>
      <w:r w:rsidRPr="00185E31">
        <w:rPr>
          <w:rFonts w:ascii="Times New Roman" w:hAnsi="Times New Roman"/>
          <w:sz w:val="28"/>
          <w:szCs w:val="28"/>
        </w:rPr>
        <w:t> </w:t>
      </w:r>
      <w:hyperlink r:id="rId41" w:anchor="/document/86/8761/" w:tooltip="Які нормативні акти регулюють укладання колдоговору" w:history="1">
        <w:r w:rsidRPr="00F42D87">
          <w:rPr>
            <w:rStyle w:val="a5"/>
            <w:rFonts w:ascii="Times New Roman" w:hAnsi="Times New Roman"/>
            <w:color w:val="auto"/>
            <w:sz w:val="28"/>
            <w:szCs w:val="28"/>
            <w:u w:val="none"/>
            <w:lang w:val="uk-UA"/>
          </w:rPr>
          <w:t>повідомній реєстрації колдоговору</w:t>
        </w:r>
      </w:hyperlink>
      <w:r w:rsidRPr="00F42D87">
        <w:rPr>
          <w:rFonts w:ascii="Times New Roman" w:hAnsi="Times New Roman"/>
          <w:sz w:val="28"/>
          <w:szCs w:val="28"/>
          <w:lang w:val="uk-UA"/>
        </w:rPr>
        <w:t>, повертати на доопрацювання, витребувати додаткові документи та встановлювати вимоги до його оформлення (</w:t>
      </w:r>
      <w:hyperlink r:id="rId42" w:anchor="/document/94/51666/dfasozt0iv/" w:tooltip="п. 4 Порядку повідомної реєстрації колективних договорів, затвердженого постановою КМУ від 13.02.2013 № 115" w:history="1">
        <w:r w:rsidRPr="00F42D87">
          <w:rPr>
            <w:rStyle w:val="a5"/>
            <w:rFonts w:ascii="Times New Roman" w:hAnsi="Times New Roman"/>
            <w:color w:val="auto"/>
            <w:sz w:val="28"/>
            <w:szCs w:val="28"/>
            <w:u w:val="none"/>
            <w:lang w:val="uk-UA"/>
          </w:rPr>
          <w:t>п. 4 Порядку повідомної реєстрації колективних договорів, затвердженого постановою КМУ від 13.02.2013 № 115</w:t>
        </w:r>
      </w:hyperlink>
      <w:r w:rsidRPr="00F42D87">
        <w:rPr>
          <w:rFonts w:ascii="Times New Roman" w:hAnsi="Times New Roman"/>
          <w:sz w:val="28"/>
          <w:szCs w:val="28"/>
          <w:lang w:val="uk-UA"/>
        </w:rPr>
        <w:t>).</w:t>
      </w:r>
    </w:p>
    <w:p w14:paraId="2D99801D" w14:textId="03BF37A5" w:rsidR="00756D8E" w:rsidRPr="00F42D87" w:rsidRDefault="00756D8E" w:rsidP="00A11235">
      <w:pPr>
        <w:ind w:firstLine="708"/>
        <w:jc w:val="both"/>
        <w:rPr>
          <w:rFonts w:ascii="Times New Roman" w:hAnsi="Times New Roman"/>
          <w:sz w:val="28"/>
          <w:szCs w:val="28"/>
          <w:lang w:val="uk-UA"/>
        </w:rPr>
      </w:pPr>
      <w:r w:rsidRPr="00F42D87">
        <w:rPr>
          <w:rFonts w:ascii="Times New Roman" w:hAnsi="Times New Roman"/>
          <w:sz w:val="28"/>
          <w:szCs w:val="28"/>
          <w:lang w:val="uk-UA"/>
        </w:rPr>
        <w:t>Орган реєстрації оприлюднює на власному офіційному вебсайті та щомісяця оновлює реєстр галузевих (міжгалузевих), територіальних угод, колдоговорів, змін і доповнень до них, їх текст, а за потреби — рекомендації щодо приведення договору у відповідність з вимогами законодавства.</w:t>
      </w:r>
    </w:p>
    <w:p w14:paraId="74D4A6AF" w14:textId="77777777" w:rsidR="003B10A8" w:rsidRPr="00023006" w:rsidRDefault="003B10A8" w:rsidP="00A11235">
      <w:pPr>
        <w:jc w:val="both"/>
        <w:rPr>
          <w:rFonts w:ascii="Times New Roman" w:hAnsi="Times New Roman"/>
          <w:b/>
          <w:bCs/>
          <w:i/>
          <w:iCs/>
          <w:sz w:val="28"/>
          <w:szCs w:val="28"/>
        </w:rPr>
      </w:pPr>
      <w:r w:rsidRPr="00023006">
        <w:rPr>
          <w:rFonts w:ascii="Times New Roman" w:hAnsi="Times New Roman"/>
          <w:b/>
          <w:bCs/>
          <w:i/>
          <w:iCs/>
          <w:sz w:val="28"/>
          <w:szCs w:val="28"/>
        </w:rPr>
        <w:t>Ознайомлення працівників</w:t>
      </w:r>
    </w:p>
    <w:p w14:paraId="1D0B72B9" w14:textId="70D0295F" w:rsidR="003B10A8" w:rsidRPr="00023006" w:rsidRDefault="003B10A8" w:rsidP="00A11235">
      <w:pPr>
        <w:ind w:firstLine="708"/>
        <w:jc w:val="both"/>
        <w:rPr>
          <w:rFonts w:ascii="Times New Roman" w:hAnsi="Times New Roman"/>
          <w:sz w:val="28"/>
          <w:szCs w:val="28"/>
        </w:rPr>
      </w:pPr>
      <w:r w:rsidRPr="00185E31">
        <w:rPr>
          <w:rFonts w:ascii="Times New Roman" w:hAnsi="Times New Roman"/>
          <w:sz w:val="28"/>
          <w:szCs w:val="28"/>
        </w:rPr>
        <w:t xml:space="preserve">Роботодавець зобов'язаний ознайомити працівника з текстом колективного договору до початку роботи за укладеним трудовим договором, а також у тижневий строк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ісля укладення колективного договору, внесення до нього змін. Суб'єкти сторін колективного договору зобов'язані забезпечити постійний і безперешкодний доступ до колективного договору у порядку, визначеному цим договором, можливість його копіювання. Порядок ознайомлення з текстом колективного договору, змінами до нього визначається договором </w:t>
      </w:r>
      <w:r w:rsidRPr="00023006">
        <w:rPr>
          <w:rFonts w:ascii="Times New Roman" w:hAnsi="Times New Roman"/>
          <w:sz w:val="28"/>
          <w:szCs w:val="28"/>
        </w:rPr>
        <w:t>(</w:t>
      </w:r>
      <w:hyperlink r:id="rId43" w:anchor="/document/94/67737/me308/" w:tooltip="ч. 9 ст. 9 Закону № 3356" w:history="1">
        <w:r w:rsidRPr="00023006">
          <w:rPr>
            <w:rStyle w:val="a5"/>
            <w:rFonts w:ascii="Times New Roman" w:hAnsi="Times New Roman"/>
            <w:color w:val="auto"/>
            <w:sz w:val="28"/>
            <w:szCs w:val="28"/>
            <w:u w:val="none"/>
          </w:rPr>
          <w:t>ч. 9 ст. 9 Закону № 3356</w:t>
        </w:r>
      </w:hyperlink>
      <w:r w:rsidRPr="00023006">
        <w:rPr>
          <w:rFonts w:ascii="Times New Roman" w:hAnsi="Times New Roman"/>
          <w:sz w:val="28"/>
          <w:szCs w:val="28"/>
        </w:rPr>
        <w:t xml:space="preserve">). </w:t>
      </w:r>
      <w:r w:rsidRPr="00185E31">
        <w:rPr>
          <w:rFonts w:ascii="Times New Roman" w:hAnsi="Times New Roman"/>
          <w:sz w:val="28"/>
          <w:szCs w:val="28"/>
        </w:rPr>
        <w:t>Факт ознайомлення працівник може засвідчити відміткою в спеціальній формі, наприклад, у Журналі ознайомлення працівників з колдоговором. Ознайомлення з колдоговором — одне з питань </w:t>
      </w:r>
      <w:hyperlink r:id="rId44" w:anchor="/document/16/967/" w:tooltip="Як проходять перевірки з праці" w:history="1">
        <w:r w:rsidRPr="00023006">
          <w:rPr>
            <w:rStyle w:val="a5"/>
            <w:rFonts w:ascii="Times New Roman" w:hAnsi="Times New Roman"/>
            <w:color w:val="auto"/>
            <w:sz w:val="28"/>
            <w:szCs w:val="28"/>
            <w:u w:val="none"/>
          </w:rPr>
          <w:t>інспектування з праці</w:t>
        </w:r>
      </w:hyperlink>
      <w:r w:rsidRPr="00023006">
        <w:rPr>
          <w:rFonts w:ascii="Times New Roman" w:hAnsi="Times New Roman"/>
          <w:sz w:val="28"/>
          <w:szCs w:val="28"/>
        </w:rPr>
        <w:t>.</w:t>
      </w:r>
    </w:p>
    <w:p w14:paraId="5B3CF374" w14:textId="71522896" w:rsidR="003B10A8" w:rsidRPr="00023006" w:rsidRDefault="003B10A8" w:rsidP="00A11235">
      <w:pPr>
        <w:ind w:firstLine="708"/>
        <w:jc w:val="both"/>
        <w:rPr>
          <w:rFonts w:ascii="Times New Roman" w:hAnsi="Times New Roman"/>
          <w:sz w:val="28"/>
          <w:szCs w:val="28"/>
        </w:rPr>
      </w:pPr>
      <w:r w:rsidRPr="00185E31">
        <w:rPr>
          <w:rFonts w:ascii="Times New Roman" w:hAnsi="Times New Roman"/>
          <w:sz w:val="28"/>
          <w:szCs w:val="28"/>
        </w:rPr>
        <w:t xml:space="preserve">Нового працівника треба ознайомити з колдоговором </w:t>
      </w:r>
      <w:proofErr w:type="gramStart"/>
      <w:r w:rsidRPr="00185E31">
        <w:rPr>
          <w:rFonts w:ascii="Times New Roman" w:hAnsi="Times New Roman"/>
          <w:sz w:val="28"/>
          <w:szCs w:val="28"/>
        </w:rPr>
        <w:t>до</w:t>
      </w:r>
      <w:proofErr w:type="gramEnd"/>
      <w:r w:rsidRPr="00185E31">
        <w:rPr>
          <w:rFonts w:ascii="Times New Roman" w:hAnsi="Times New Roman"/>
          <w:sz w:val="28"/>
          <w:szCs w:val="28"/>
        </w:rPr>
        <w:t xml:space="preserve"> початку роботи </w:t>
      </w:r>
      <w:r w:rsidRPr="00023006">
        <w:rPr>
          <w:rFonts w:ascii="Times New Roman" w:hAnsi="Times New Roman"/>
          <w:sz w:val="28"/>
          <w:szCs w:val="28"/>
        </w:rPr>
        <w:t>(</w:t>
      </w:r>
      <w:hyperlink r:id="rId45" w:anchor="/document/94/67715/dfas4shsal/" w:tooltip="ст. 29 КЗпП" w:history="1">
        <w:r w:rsidRPr="00023006">
          <w:rPr>
            <w:rStyle w:val="a5"/>
            <w:rFonts w:ascii="Times New Roman" w:hAnsi="Times New Roman"/>
            <w:color w:val="auto"/>
            <w:sz w:val="28"/>
            <w:szCs w:val="28"/>
            <w:u w:val="none"/>
          </w:rPr>
          <w:t>ст. 29 КЗпП</w:t>
        </w:r>
      </w:hyperlink>
      <w:r w:rsidRPr="00023006">
        <w:rPr>
          <w:rFonts w:ascii="Times New Roman" w:hAnsi="Times New Roman"/>
          <w:sz w:val="28"/>
          <w:szCs w:val="28"/>
        </w:rPr>
        <w:t>; </w:t>
      </w:r>
      <w:hyperlink r:id="rId46" w:anchor="/document/94/67737/dfas5cmbl0/" w:tgtFrame="_self" w:tooltip="ч. 9 ст. 9 Закону № 3356" w:history="1">
        <w:r w:rsidRPr="00023006">
          <w:rPr>
            <w:rStyle w:val="a5"/>
            <w:rFonts w:ascii="Times New Roman" w:hAnsi="Times New Roman"/>
            <w:color w:val="auto"/>
            <w:sz w:val="28"/>
            <w:szCs w:val="28"/>
            <w:u w:val="none"/>
          </w:rPr>
          <w:t>ч. 9 ст. 9 Закону № 3356</w:t>
        </w:r>
      </w:hyperlink>
      <w:r w:rsidRPr="00023006">
        <w:rPr>
          <w:rFonts w:ascii="Times New Roman" w:hAnsi="Times New Roman"/>
          <w:sz w:val="28"/>
          <w:szCs w:val="28"/>
        </w:rPr>
        <w:t>).</w:t>
      </w:r>
    </w:p>
    <w:p w14:paraId="1E030A44" w14:textId="33197BF6" w:rsidR="002169FA" w:rsidRPr="00A11235" w:rsidRDefault="002169FA" w:rsidP="00A11235">
      <w:pPr>
        <w:jc w:val="both"/>
        <w:rPr>
          <w:rFonts w:ascii="Times New Roman" w:hAnsi="Times New Roman"/>
          <w:b/>
          <w:bCs/>
          <w:i/>
          <w:iCs/>
          <w:sz w:val="28"/>
          <w:szCs w:val="28"/>
          <w:lang w:val="uk-UA"/>
        </w:rPr>
      </w:pPr>
      <w:r w:rsidRPr="00023006">
        <w:rPr>
          <w:rFonts w:ascii="Times New Roman" w:hAnsi="Times New Roman"/>
          <w:b/>
          <w:bCs/>
          <w:i/>
          <w:iCs/>
          <w:sz w:val="28"/>
          <w:szCs w:val="28"/>
        </w:rPr>
        <w:t xml:space="preserve">Чи </w:t>
      </w:r>
      <w:proofErr w:type="gramStart"/>
      <w:r w:rsidRPr="00023006">
        <w:rPr>
          <w:rFonts w:ascii="Times New Roman" w:hAnsi="Times New Roman"/>
          <w:b/>
          <w:bCs/>
          <w:i/>
          <w:iCs/>
          <w:sz w:val="28"/>
          <w:szCs w:val="28"/>
        </w:rPr>
        <w:t>перев</w:t>
      </w:r>
      <w:proofErr w:type="gramEnd"/>
      <w:r w:rsidRPr="00023006">
        <w:rPr>
          <w:rFonts w:ascii="Times New Roman" w:hAnsi="Times New Roman"/>
          <w:b/>
          <w:bCs/>
          <w:i/>
          <w:iCs/>
          <w:sz w:val="28"/>
          <w:szCs w:val="28"/>
        </w:rPr>
        <w:t>іряють інспектори праці ознайомлення працівників із колдоговором</w:t>
      </w:r>
      <w:r w:rsidR="00A11235">
        <w:rPr>
          <w:rFonts w:ascii="Times New Roman" w:hAnsi="Times New Roman"/>
          <w:b/>
          <w:bCs/>
          <w:i/>
          <w:iCs/>
          <w:sz w:val="28"/>
          <w:szCs w:val="28"/>
          <w:lang w:val="uk-UA"/>
        </w:rPr>
        <w:t>?</w:t>
      </w:r>
    </w:p>
    <w:p w14:paraId="12312D50" w14:textId="49E13FB9" w:rsidR="002169FA" w:rsidRPr="00185E31" w:rsidRDefault="00A11235" w:rsidP="00A11235">
      <w:pPr>
        <w:ind w:firstLine="708"/>
        <w:jc w:val="both"/>
        <w:rPr>
          <w:rFonts w:ascii="Times New Roman" w:hAnsi="Times New Roman"/>
          <w:sz w:val="28"/>
          <w:szCs w:val="28"/>
        </w:rPr>
      </w:pPr>
      <w:proofErr w:type="gramStart"/>
      <w:r>
        <w:rPr>
          <w:rFonts w:ascii="Times New Roman" w:hAnsi="Times New Roman"/>
          <w:sz w:val="28"/>
          <w:szCs w:val="28"/>
        </w:rPr>
        <w:t>Так,</w:t>
      </w:r>
      <w:r>
        <w:rPr>
          <w:rFonts w:ascii="Times New Roman" w:hAnsi="Times New Roman"/>
          <w:sz w:val="28"/>
          <w:szCs w:val="28"/>
          <w:lang w:val="uk-UA"/>
        </w:rPr>
        <w:t xml:space="preserve"> </w:t>
      </w:r>
      <w:hyperlink r:id="rId47" w:anchor="/document/86/1434/" w:tooltip="Коли на підприємство може прийти інспектор праці" w:history="1">
        <w:r w:rsidR="002169FA" w:rsidRPr="00023006">
          <w:rPr>
            <w:rStyle w:val="a5"/>
            <w:rFonts w:ascii="Times New Roman" w:hAnsi="Times New Roman"/>
            <w:color w:val="auto"/>
            <w:sz w:val="28"/>
            <w:szCs w:val="28"/>
            <w:u w:val="none"/>
          </w:rPr>
          <w:t>інспектори праці перевіряют</w:t>
        </w:r>
        <w:r w:rsidR="002169FA" w:rsidRPr="00185E31">
          <w:rPr>
            <w:rStyle w:val="a5"/>
            <w:rFonts w:ascii="Times New Roman" w:hAnsi="Times New Roman"/>
            <w:sz w:val="28"/>
            <w:szCs w:val="28"/>
          </w:rPr>
          <w:t>ь</w:t>
        </w:r>
      </w:hyperlink>
      <w:r w:rsidR="002169FA" w:rsidRPr="00185E31">
        <w:rPr>
          <w:rFonts w:ascii="Times New Roman" w:hAnsi="Times New Roman"/>
          <w:sz w:val="28"/>
          <w:szCs w:val="28"/>
        </w:rPr>
        <w:t>, чи ознайомлені працівники з колдоговором до початку роботи як того вимагає </w:t>
      </w:r>
      <w:hyperlink r:id="rId48" w:anchor="/document/94/67715/dfas4shsal/" w:tooltip="ст. 29 КЗпП" w:history="1">
        <w:r w:rsidR="002169FA" w:rsidRPr="00023006">
          <w:rPr>
            <w:rStyle w:val="a5"/>
            <w:rFonts w:ascii="Times New Roman" w:hAnsi="Times New Roman"/>
            <w:color w:val="auto"/>
            <w:sz w:val="28"/>
            <w:szCs w:val="28"/>
            <w:u w:val="none"/>
          </w:rPr>
          <w:t>стаття 29 КЗпП</w:t>
        </w:r>
      </w:hyperlink>
      <w:r w:rsidR="002169FA" w:rsidRPr="00185E31">
        <w:rPr>
          <w:rFonts w:ascii="Times New Roman" w:hAnsi="Times New Roman"/>
          <w:sz w:val="28"/>
          <w:szCs w:val="28"/>
        </w:rPr>
        <w:t> (п. 2.8.4 Переліку питань щодо проведення заходу державного нагляду (контролю) щодо додержання суб’єктом господарювання (об’єктом відвідування) вимог законодавства про працю, дод. 4 до Акта, складеного за результатами проведення планового (позапланового) заходу державного нагляду (контролю) щодо</w:t>
      </w:r>
      <w:proofErr w:type="gramEnd"/>
      <w:r w:rsidR="002169FA" w:rsidRPr="00185E31">
        <w:rPr>
          <w:rFonts w:ascii="Times New Roman" w:hAnsi="Times New Roman"/>
          <w:sz w:val="28"/>
          <w:szCs w:val="28"/>
        </w:rPr>
        <w:t xml:space="preserve"> додержання вимог законодавства у сферах охорони праці, промислової безпеки, гі</w:t>
      </w:r>
      <w:proofErr w:type="gramStart"/>
      <w:r w:rsidR="002169FA" w:rsidRPr="00185E31">
        <w:rPr>
          <w:rFonts w:ascii="Times New Roman" w:hAnsi="Times New Roman"/>
          <w:sz w:val="28"/>
          <w:szCs w:val="28"/>
        </w:rPr>
        <w:t>г</w:t>
      </w:r>
      <w:proofErr w:type="gramEnd"/>
      <w:r w:rsidR="002169FA" w:rsidRPr="00185E31">
        <w:rPr>
          <w:rFonts w:ascii="Times New Roman" w:hAnsi="Times New Roman"/>
          <w:sz w:val="28"/>
          <w:szCs w:val="28"/>
        </w:rPr>
        <w:t>ієни праці, поводження з вибуховими матеріалами промислового призначення, праці, зайнятості населення, зайнятості та працевлаштування осіб з інвалідністю, здійснення державного гірничого нагляду, затвердженого наказом Мінекономіки </w:t>
      </w:r>
      <w:hyperlink r:id="rId49" w:anchor="/document/94/63206/" w:tgtFrame="_self" w:history="1">
        <w:r w:rsidR="002169FA" w:rsidRPr="00023006">
          <w:rPr>
            <w:rStyle w:val="a5"/>
            <w:rFonts w:ascii="Times New Roman" w:hAnsi="Times New Roman"/>
            <w:color w:val="auto"/>
            <w:sz w:val="28"/>
            <w:szCs w:val="28"/>
            <w:u w:val="none"/>
          </w:rPr>
          <w:t>від 27.10.2020 № 2161</w:t>
        </w:r>
      </w:hyperlink>
      <w:r w:rsidR="002169FA" w:rsidRPr="00023006">
        <w:rPr>
          <w:rFonts w:ascii="Times New Roman" w:hAnsi="Times New Roman"/>
          <w:sz w:val="28"/>
          <w:szCs w:val="28"/>
        </w:rPr>
        <w:t>).</w:t>
      </w:r>
    </w:p>
    <w:p w14:paraId="5221E550" w14:textId="77777777" w:rsidR="00A11235" w:rsidRDefault="00A11235" w:rsidP="00185E31">
      <w:pPr>
        <w:rPr>
          <w:rFonts w:ascii="Times New Roman" w:hAnsi="Times New Roman"/>
          <w:b/>
          <w:bCs/>
          <w:i/>
          <w:iCs/>
          <w:sz w:val="28"/>
          <w:szCs w:val="28"/>
          <w:lang w:val="uk-UA"/>
        </w:rPr>
      </w:pPr>
    </w:p>
    <w:p w14:paraId="05F943F5" w14:textId="77777777" w:rsidR="006A2673" w:rsidRDefault="006A2673" w:rsidP="00185E31">
      <w:pPr>
        <w:rPr>
          <w:rFonts w:ascii="Times New Roman" w:hAnsi="Times New Roman"/>
          <w:b/>
          <w:bCs/>
          <w:i/>
          <w:iCs/>
          <w:sz w:val="28"/>
          <w:szCs w:val="28"/>
          <w:lang w:val="uk-UA"/>
        </w:rPr>
      </w:pPr>
    </w:p>
    <w:p w14:paraId="03A402B9" w14:textId="77777777" w:rsidR="002D7A24" w:rsidRPr="008F29D8" w:rsidRDefault="002D7A24" w:rsidP="00185E31">
      <w:pPr>
        <w:rPr>
          <w:rFonts w:ascii="Times New Roman" w:hAnsi="Times New Roman"/>
          <w:b/>
          <w:bCs/>
          <w:i/>
          <w:iCs/>
          <w:sz w:val="28"/>
          <w:szCs w:val="28"/>
        </w:rPr>
      </w:pPr>
      <w:r w:rsidRPr="008F29D8">
        <w:rPr>
          <w:rFonts w:ascii="Times New Roman" w:hAnsi="Times New Roman"/>
          <w:b/>
          <w:bCs/>
          <w:i/>
          <w:iCs/>
          <w:sz w:val="28"/>
          <w:szCs w:val="28"/>
        </w:rPr>
        <w:lastRenderedPageBreak/>
        <w:t>Зміни до колдоговору</w:t>
      </w:r>
    </w:p>
    <w:p w14:paraId="46093093" w14:textId="654EFED8" w:rsidR="002D7A24" w:rsidRPr="008F29D8" w:rsidRDefault="002D7A24" w:rsidP="00A11235">
      <w:pPr>
        <w:ind w:firstLine="708"/>
        <w:jc w:val="both"/>
        <w:rPr>
          <w:rFonts w:ascii="Times New Roman" w:hAnsi="Times New Roman"/>
          <w:sz w:val="28"/>
          <w:szCs w:val="28"/>
        </w:rPr>
      </w:pPr>
      <w:r w:rsidRPr="00185E31">
        <w:rPr>
          <w:rFonts w:ascii="Times New Roman" w:hAnsi="Times New Roman"/>
          <w:sz w:val="28"/>
          <w:szCs w:val="28"/>
        </w:rPr>
        <w:t xml:space="preserve">Зміни і доповнення до колдоговору протягом строку його дії вносять тільки за взаємної згоди сторін та </w:t>
      </w:r>
      <w:proofErr w:type="gramStart"/>
      <w:r w:rsidRPr="00185E31">
        <w:rPr>
          <w:rFonts w:ascii="Times New Roman" w:hAnsi="Times New Roman"/>
          <w:sz w:val="28"/>
          <w:szCs w:val="28"/>
        </w:rPr>
        <w:t>в</w:t>
      </w:r>
      <w:proofErr w:type="gramEnd"/>
      <w:r w:rsidRPr="00185E31">
        <w:rPr>
          <w:rFonts w:ascii="Times New Roman" w:hAnsi="Times New Roman"/>
          <w:sz w:val="28"/>
          <w:szCs w:val="28"/>
        </w:rPr>
        <w:t xml:space="preserve"> порядку, визначеному колдоговором (</w:t>
      </w:r>
      <w:hyperlink r:id="rId50" w:anchor="/document/94/67737/me338/" w:tooltip="ст. 14 Закону № 3356" w:history="1">
        <w:r w:rsidR="00A11235">
          <w:rPr>
            <w:rStyle w:val="a5"/>
            <w:rFonts w:ascii="Times New Roman" w:hAnsi="Times New Roman"/>
            <w:color w:val="auto"/>
            <w:sz w:val="28"/>
            <w:szCs w:val="28"/>
            <w:u w:val="none"/>
          </w:rPr>
          <w:t>ст.</w:t>
        </w:r>
        <w:r w:rsidR="00A11235">
          <w:rPr>
            <w:rStyle w:val="a5"/>
            <w:rFonts w:ascii="Times New Roman" w:hAnsi="Times New Roman"/>
            <w:color w:val="auto"/>
            <w:sz w:val="28"/>
            <w:szCs w:val="28"/>
            <w:u w:val="none"/>
            <w:lang w:val="uk-UA"/>
          </w:rPr>
          <w:t> </w:t>
        </w:r>
        <w:r w:rsidRPr="008F29D8">
          <w:rPr>
            <w:rStyle w:val="a5"/>
            <w:rFonts w:ascii="Times New Roman" w:hAnsi="Times New Roman"/>
            <w:color w:val="auto"/>
            <w:sz w:val="28"/>
            <w:szCs w:val="28"/>
            <w:u w:val="none"/>
          </w:rPr>
          <w:t>14 Закону № 3356</w:t>
        </w:r>
      </w:hyperlink>
      <w:r w:rsidRPr="008F29D8">
        <w:rPr>
          <w:rFonts w:ascii="Times New Roman" w:hAnsi="Times New Roman"/>
          <w:sz w:val="28"/>
          <w:szCs w:val="28"/>
        </w:rPr>
        <w:t>).</w:t>
      </w:r>
      <w:r w:rsidRPr="00185E31">
        <w:rPr>
          <w:rFonts w:ascii="Times New Roman" w:hAnsi="Times New Roman"/>
          <w:sz w:val="28"/>
          <w:szCs w:val="28"/>
        </w:rPr>
        <w:t xml:space="preserve"> Якщо такий порядок у колдоговорі відсутній — орієнтуйтеся на процедуру його укладання </w:t>
      </w:r>
      <w:r w:rsidRPr="008F29D8">
        <w:rPr>
          <w:rFonts w:ascii="Times New Roman" w:hAnsi="Times New Roman"/>
          <w:sz w:val="28"/>
          <w:szCs w:val="28"/>
        </w:rPr>
        <w:t>(</w:t>
      </w:r>
      <w:hyperlink r:id="rId51" w:anchor="/document/94/67737/dfasg4kd2g/" w:tgtFrame="_self" w:tooltip="ст. 10 Закону &quot;Про колективні договори і угоди&quot; № 3356" w:history="1">
        <w:r w:rsidRPr="008F29D8">
          <w:rPr>
            <w:rStyle w:val="a5"/>
            <w:rFonts w:ascii="Times New Roman" w:hAnsi="Times New Roman"/>
            <w:color w:val="auto"/>
            <w:sz w:val="28"/>
            <w:szCs w:val="28"/>
            <w:u w:val="none"/>
          </w:rPr>
          <w:t>ст. 10 Закону № 3356</w:t>
        </w:r>
      </w:hyperlink>
      <w:r w:rsidRPr="008F29D8">
        <w:rPr>
          <w:rFonts w:ascii="Times New Roman" w:hAnsi="Times New Roman"/>
          <w:sz w:val="28"/>
          <w:szCs w:val="28"/>
        </w:rPr>
        <w:t xml:space="preserve">). </w:t>
      </w:r>
      <w:r w:rsidRPr="00185E31">
        <w:rPr>
          <w:rFonts w:ascii="Times New Roman" w:hAnsi="Times New Roman"/>
          <w:sz w:val="28"/>
          <w:szCs w:val="28"/>
        </w:rPr>
        <w:t xml:space="preserve">Такої позиції дотримує і Національна служба посередництва та </w:t>
      </w:r>
      <w:r w:rsidRPr="008F29D8">
        <w:rPr>
          <w:rFonts w:ascii="Times New Roman" w:hAnsi="Times New Roman"/>
          <w:sz w:val="28"/>
          <w:szCs w:val="28"/>
        </w:rPr>
        <w:t>примирення (</w:t>
      </w:r>
      <w:hyperlink r:id="rId52" w:anchor="/document/94/26917/" w:tgtFrame="_self" w:tooltip="лист НСПП &quot;Щодо нормування і оплати праці, встановлення форми, системи, розмірів заробітної плати та інших видів трудових виплат (доплат, надбавок, премій та ін.)&quot; від 04.11.2004 № 05-01/38" w:history="1">
        <w:r w:rsidRPr="008F29D8">
          <w:rPr>
            <w:rStyle w:val="a5"/>
            <w:rFonts w:ascii="Times New Roman" w:hAnsi="Times New Roman"/>
            <w:color w:val="auto"/>
            <w:sz w:val="28"/>
            <w:szCs w:val="28"/>
            <w:u w:val="none"/>
          </w:rPr>
          <w:t>лист НСПП від 04.11.2004 № 05-01/38</w:t>
        </w:r>
      </w:hyperlink>
      <w:r w:rsidRPr="008F29D8">
        <w:rPr>
          <w:rFonts w:ascii="Times New Roman" w:hAnsi="Times New Roman"/>
          <w:sz w:val="28"/>
          <w:szCs w:val="28"/>
        </w:rPr>
        <w:t>).</w:t>
      </w:r>
    </w:p>
    <w:p w14:paraId="6999482C" w14:textId="0B297EF7" w:rsidR="002D7A24" w:rsidRPr="008F29D8" w:rsidRDefault="002D7A24" w:rsidP="00A11235">
      <w:pPr>
        <w:ind w:firstLine="708"/>
        <w:jc w:val="both"/>
        <w:rPr>
          <w:rFonts w:ascii="Times New Roman" w:hAnsi="Times New Roman"/>
          <w:sz w:val="28"/>
          <w:szCs w:val="28"/>
        </w:rPr>
      </w:pPr>
      <w:r w:rsidRPr="00185E31">
        <w:rPr>
          <w:rFonts w:ascii="Times New Roman" w:hAnsi="Times New Roman"/>
          <w:sz w:val="28"/>
          <w:szCs w:val="28"/>
        </w:rPr>
        <w:t xml:space="preserve">На практиці, щоб внести зміни до колдоговору, роботодавець або профспілка (інший представницький орган </w:t>
      </w:r>
      <w:proofErr w:type="gramStart"/>
      <w:r w:rsidRPr="00185E31">
        <w:rPr>
          <w:rFonts w:ascii="Times New Roman" w:hAnsi="Times New Roman"/>
          <w:sz w:val="28"/>
          <w:szCs w:val="28"/>
        </w:rPr>
        <w:t>трудового</w:t>
      </w:r>
      <w:proofErr w:type="gramEnd"/>
      <w:r w:rsidRPr="00185E31">
        <w:rPr>
          <w:rFonts w:ascii="Times New Roman" w:hAnsi="Times New Roman"/>
          <w:sz w:val="28"/>
          <w:szCs w:val="28"/>
        </w:rPr>
        <w:t xml:space="preserve"> колективу</w:t>
      </w:r>
      <w:r w:rsidRPr="008F29D8">
        <w:rPr>
          <w:rFonts w:ascii="Times New Roman" w:hAnsi="Times New Roman"/>
          <w:sz w:val="28"/>
          <w:szCs w:val="28"/>
        </w:rPr>
        <w:t>) </w:t>
      </w:r>
      <w:hyperlink r:id="rId53" w:anchor="/document/86/8767/" w:tooltip="Як повідомити профспілку або Раду трудового колективу про бажання розпочати колективні переговори" w:history="1">
        <w:r w:rsidRPr="008F29D8">
          <w:rPr>
            <w:rStyle w:val="a5"/>
            <w:rFonts w:ascii="Times New Roman" w:hAnsi="Times New Roman"/>
            <w:color w:val="auto"/>
            <w:sz w:val="28"/>
            <w:szCs w:val="28"/>
            <w:u w:val="none"/>
          </w:rPr>
          <w:t>ініціюють колективні переговори</w:t>
        </w:r>
      </w:hyperlink>
      <w:r w:rsidRPr="008F29D8">
        <w:rPr>
          <w:rFonts w:ascii="Times New Roman" w:hAnsi="Times New Roman"/>
          <w:sz w:val="28"/>
          <w:szCs w:val="28"/>
        </w:rPr>
        <w:t>.</w:t>
      </w:r>
    </w:p>
    <w:p w14:paraId="3872B8D8" w14:textId="38C32861" w:rsidR="002D7A24" w:rsidRPr="00AB2BF2" w:rsidRDefault="002D7A24" w:rsidP="00A11235">
      <w:pPr>
        <w:ind w:firstLine="708"/>
        <w:jc w:val="both"/>
        <w:rPr>
          <w:rFonts w:ascii="Times New Roman" w:hAnsi="Times New Roman"/>
          <w:sz w:val="28"/>
          <w:szCs w:val="28"/>
        </w:rPr>
      </w:pPr>
      <w:r w:rsidRPr="00185E31">
        <w:rPr>
          <w:rFonts w:ascii="Times New Roman" w:hAnsi="Times New Roman"/>
          <w:sz w:val="28"/>
          <w:szCs w:val="28"/>
        </w:rPr>
        <w:t>Алгоритм колективних переговорів не ві</w:t>
      </w:r>
      <w:proofErr w:type="gramStart"/>
      <w:r w:rsidRPr="00185E31">
        <w:rPr>
          <w:rFonts w:ascii="Times New Roman" w:hAnsi="Times New Roman"/>
          <w:sz w:val="28"/>
          <w:szCs w:val="28"/>
        </w:rPr>
        <w:t>др</w:t>
      </w:r>
      <w:proofErr w:type="gramEnd"/>
      <w:r w:rsidRPr="00185E31">
        <w:rPr>
          <w:rFonts w:ascii="Times New Roman" w:hAnsi="Times New Roman"/>
          <w:sz w:val="28"/>
          <w:szCs w:val="28"/>
        </w:rPr>
        <w:t>ізняється від алгоритму </w:t>
      </w:r>
      <w:hyperlink r:id="rId54" w:anchor="/document/86/8766/" w:tooltip="Який алгоритм укладання колективного договору" w:history="1">
        <w:r w:rsidRPr="00AB2BF2">
          <w:rPr>
            <w:rStyle w:val="a5"/>
            <w:rFonts w:ascii="Times New Roman" w:hAnsi="Times New Roman"/>
            <w:color w:val="auto"/>
            <w:sz w:val="28"/>
            <w:szCs w:val="28"/>
            <w:u w:val="none"/>
          </w:rPr>
          <w:t>переговорів під час укладання колдоговору</w:t>
        </w:r>
      </w:hyperlink>
      <w:r w:rsidRPr="00AB2BF2">
        <w:rPr>
          <w:rFonts w:ascii="Times New Roman" w:hAnsi="Times New Roman"/>
          <w:sz w:val="28"/>
          <w:szCs w:val="28"/>
        </w:rPr>
        <w:t>.</w:t>
      </w:r>
    </w:p>
    <w:p w14:paraId="242A0FC9" w14:textId="77777777" w:rsidR="002D7A24" w:rsidRPr="00185E31" w:rsidRDefault="002D7A24" w:rsidP="00A11235">
      <w:pPr>
        <w:jc w:val="both"/>
        <w:rPr>
          <w:rFonts w:ascii="Times New Roman" w:hAnsi="Times New Roman"/>
          <w:sz w:val="28"/>
          <w:szCs w:val="28"/>
        </w:rPr>
      </w:pPr>
      <w:r w:rsidRPr="00185E31">
        <w:rPr>
          <w:rFonts w:ascii="Times New Roman" w:hAnsi="Times New Roman"/>
          <w:sz w:val="28"/>
          <w:szCs w:val="28"/>
        </w:rPr>
        <w:t xml:space="preserve">1. Письмово повідомте профспілку чи Раду трудового колективу про потребу внести зміни до колдоговору і розпочати колективні переговори </w:t>
      </w:r>
      <w:r w:rsidRPr="00BF69CB">
        <w:rPr>
          <w:rFonts w:ascii="Times New Roman" w:hAnsi="Times New Roman"/>
          <w:sz w:val="28"/>
          <w:szCs w:val="28"/>
        </w:rPr>
        <w:t>(</w:t>
      </w:r>
      <w:hyperlink r:id="rId55" w:anchor="/document/94/67737/me314/" w:tooltip="ч. 2 ст. 10 Закону № 3356" w:history="1">
        <w:r w:rsidRPr="00BF69CB">
          <w:rPr>
            <w:rStyle w:val="a5"/>
            <w:rFonts w:ascii="Times New Roman" w:hAnsi="Times New Roman"/>
            <w:color w:val="auto"/>
            <w:sz w:val="28"/>
            <w:szCs w:val="28"/>
            <w:u w:val="none"/>
          </w:rPr>
          <w:t>ч. 2 ст. 10 Закону № 3356</w:t>
        </w:r>
      </w:hyperlink>
      <w:r w:rsidRPr="00185E31">
        <w:rPr>
          <w:rFonts w:ascii="Times New Roman" w:hAnsi="Times New Roman"/>
          <w:sz w:val="28"/>
          <w:szCs w:val="28"/>
        </w:rPr>
        <w:t>).</w:t>
      </w:r>
    </w:p>
    <w:p w14:paraId="7CAC5946" w14:textId="77777777" w:rsidR="002D7A24" w:rsidRPr="00D45A0A" w:rsidRDefault="002D7A24" w:rsidP="00A11235">
      <w:pPr>
        <w:jc w:val="both"/>
        <w:rPr>
          <w:rFonts w:ascii="Times New Roman" w:hAnsi="Times New Roman"/>
          <w:sz w:val="28"/>
          <w:szCs w:val="28"/>
        </w:rPr>
      </w:pPr>
      <w:r w:rsidRPr="00185E31">
        <w:rPr>
          <w:rFonts w:ascii="Times New Roman" w:hAnsi="Times New Roman"/>
          <w:sz w:val="28"/>
          <w:szCs w:val="28"/>
        </w:rPr>
        <w:t xml:space="preserve">Друга сторона повинна розпочати колективні переговори протягом семи днів із дня повідомлення </w:t>
      </w:r>
      <w:r w:rsidRPr="00D45A0A">
        <w:rPr>
          <w:rFonts w:ascii="Times New Roman" w:hAnsi="Times New Roman"/>
          <w:sz w:val="28"/>
          <w:szCs w:val="28"/>
        </w:rPr>
        <w:t>(</w:t>
      </w:r>
      <w:hyperlink r:id="rId56" w:anchor="/document/94/67737/me315/" w:tooltip="ч. 3 ст. 10 Закону № 3356" w:history="1">
        <w:r w:rsidRPr="00D45A0A">
          <w:rPr>
            <w:rStyle w:val="a5"/>
            <w:rFonts w:ascii="Times New Roman" w:hAnsi="Times New Roman"/>
            <w:color w:val="auto"/>
            <w:sz w:val="28"/>
            <w:szCs w:val="28"/>
            <w:u w:val="none"/>
          </w:rPr>
          <w:t>ч. 3 ст. 10 Закону № 3356</w:t>
        </w:r>
      </w:hyperlink>
      <w:r w:rsidRPr="00D45A0A">
        <w:rPr>
          <w:rFonts w:ascii="Times New Roman" w:hAnsi="Times New Roman"/>
          <w:sz w:val="28"/>
          <w:szCs w:val="28"/>
        </w:rPr>
        <w:t>).</w:t>
      </w:r>
    </w:p>
    <w:p w14:paraId="7AE9C8AA" w14:textId="77777777" w:rsidR="002D7A24" w:rsidRPr="00D45A0A" w:rsidRDefault="002D7A24" w:rsidP="00A11235">
      <w:pPr>
        <w:jc w:val="both"/>
        <w:rPr>
          <w:rFonts w:ascii="Times New Roman" w:hAnsi="Times New Roman"/>
          <w:sz w:val="28"/>
          <w:szCs w:val="28"/>
        </w:rPr>
      </w:pPr>
      <w:r w:rsidRPr="00185E31">
        <w:rPr>
          <w:rFonts w:ascii="Times New Roman" w:hAnsi="Times New Roman"/>
          <w:sz w:val="28"/>
          <w:szCs w:val="28"/>
        </w:rPr>
        <w:t xml:space="preserve">2. Утворіть робочу комісію з представників сторін для колективних переговорів та підготовки проєкту змін до колдоговору </w:t>
      </w:r>
      <w:r w:rsidRPr="00D45A0A">
        <w:rPr>
          <w:rFonts w:ascii="Times New Roman" w:hAnsi="Times New Roman"/>
          <w:sz w:val="28"/>
          <w:szCs w:val="28"/>
        </w:rPr>
        <w:t>(</w:t>
      </w:r>
      <w:hyperlink r:id="rId57" w:anchor="/document/94/67737/me318/" w:tooltip="ч. 6 ст. 10 Закону № 3356" w:history="1">
        <w:r w:rsidRPr="00D45A0A">
          <w:rPr>
            <w:rStyle w:val="a5"/>
            <w:rFonts w:ascii="Times New Roman" w:hAnsi="Times New Roman"/>
            <w:color w:val="auto"/>
            <w:sz w:val="28"/>
            <w:szCs w:val="28"/>
            <w:u w:val="none"/>
          </w:rPr>
          <w:t>ч. 5 ст. 10 Закону № 3356</w:t>
        </w:r>
      </w:hyperlink>
      <w:r w:rsidRPr="00D45A0A">
        <w:rPr>
          <w:rFonts w:ascii="Times New Roman" w:hAnsi="Times New Roman"/>
          <w:sz w:val="28"/>
          <w:szCs w:val="28"/>
        </w:rPr>
        <w:t>).</w:t>
      </w:r>
    </w:p>
    <w:p w14:paraId="75C413DF" w14:textId="77777777" w:rsidR="002D7A24" w:rsidRPr="00185E31" w:rsidRDefault="002D7A24" w:rsidP="00A11235">
      <w:pPr>
        <w:jc w:val="both"/>
        <w:rPr>
          <w:rFonts w:ascii="Times New Roman" w:hAnsi="Times New Roman"/>
          <w:sz w:val="28"/>
          <w:szCs w:val="28"/>
        </w:rPr>
      </w:pPr>
      <w:r w:rsidRPr="00185E31">
        <w:rPr>
          <w:rFonts w:ascii="Times New Roman" w:hAnsi="Times New Roman"/>
          <w:sz w:val="28"/>
          <w:szCs w:val="28"/>
        </w:rPr>
        <w:t>Делегуйте наказом керівника повноваження представляти інтереси роботодавця в робочій комісії. Осіб, запропонованих до її складу від трудового колективу, визначають протоколом засідання</w:t>
      </w:r>
      <w:proofErr w:type="gramStart"/>
      <w:r w:rsidRPr="00185E31">
        <w:rPr>
          <w:rFonts w:ascii="Times New Roman" w:hAnsi="Times New Roman"/>
          <w:sz w:val="28"/>
          <w:szCs w:val="28"/>
        </w:rPr>
        <w:t xml:space="preserve"> Р</w:t>
      </w:r>
      <w:proofErr w:type="gramEnd"/>
      <w:r w:rsidRPr="00185E31">
        <w:rPr>
          <w:rFonts w:ascii="Times New Roman" w:hAnsi="Times New Roman"/>
          <w:sz w:val="28"/>
          <w:szCs w:val="28"/>
        </w:rPr>
        <w:t>ади трудового колективу. Кожна зі сторін повинна мати в робочій комісії рівну кількість голосів.</w:t>
      </w:r>
    </w:p>
    <w:p w14:paraId="7E3B446C" w14:textId="77777777" w:rsidR="002D7A24" w:rsidRPr="00185E31" w:rsidRDefault="002D7A24" w:rsidP="00A11235">
      <w:pPr>
        <w:jc w:val="both"/>
        <w:rPr>
          <w:rFonts w:ascii="Times New Roman" w:hAnsi="Times New Roman"/>
          <w:sz w:val="28"/>
          <w:szCs w:val="28"/>
        </w:rPr>
      </w:pPr>
      <w:r w:rsidRPr="00185E31">
        <w:rPr>
          <w:rFonts w:ascii="Times New Roman" w:hAnsi="Times New Roman"/>
          <w:sz w:val="28"/>
          <w:szCs w:val="28"/>
        </w:rPr>
        <w:t xml:space="preserve">3. Увільніть членів робочої комісії від основної роботи зі збереженням середнього заробітку на час колективних переговорів </w:t>
      </w:r>
      <w:r w:rsidRPr="008E78CA">
        <w:rPr>
          <w:rFonts w:ascii="Times New Roman" w:hAnsi="Times New Roman"/>
          <w:sz w:val="28"/>
          <w:szCs w:val="28"/>
        </w:rPr>
        <w:t>(</w:t>
      </w:r>
      <w:hyperlink r:id="rId58" w:anchor="/document/94/67737/me329/" w:tooltip="ст. 12 Закону № 3356" w:history="1">
        <w:r w:rsidRPr="008E78CA">
          <w:rPr>
            <w:rStyle w:val="a5"/>
            <w:rFonts w:ascii="Times New Roman" w:hAnsi="Times New Roman"/>
            <w:color w:val="auto"/>
            <w:sz w:val="28"/>
            <w:szCs w:val="28"/>
            <w:u w:val="none"/>
          </w:rPr>
          <w:t>ст. 12 Закону № 3356</w:t>
        </w:r>
      </w:hyperlink>
      <w:r w:rsidRPr="008E78CA">
        <w:rPr>
          <w:rFonts w:ascii="Times New Roman" w:hAnsi="Times New Roman"/>
          <w:sz w:val="28"/>
          <w:szCs w:val="28"/>
        </w:rPr>
        <w:t xml:space="preserve">). </w:t>
      </w:r>
      <w:r w:rsidRPr="00185E31">
        <w:rPr>
          <w:rFonts w:ascii="Times New Roman" w:hAnsi="Times New Roman"/>
          <w:sz w:val="28"/>
          <w:szCs w:val="28"/>
        </w:rPr>
        <w:t>Документ — наказ про увільнення. За потреби визначте в наказі заходи з матеріально-технічного забезпечення комісії.</w:t>
      </w:r>
    </w:p>
    <w:p w14:paraId="42BCF186" w14:textId="77777777" w:rsidR="002D7A24" w:rsidRPr="00185E31" w:rsidRDefault="002D7A24" w:rsidP="00A11235">
      <w:pPr>
        <w:jc w:val="both"/>
        <w:rPr>
          <w:rFonts w:ascii="Times New Roman" w:hAnsi="Times New Roman"/>
          <w:sz w:val="28"/>
          <w:szCs w:val="28"/>
        </w:rPr>
      </w:pPr>
      <w:r w:rsidRPr="00185E31">
        <w:rPr>
          <w:rFonts w:ascii="Times New Roman" w:hAnsi="Times New Roman"/>
          <w:sz w:val="28"/>
          <w:szCs w:val="28"/>
        </w:rPr>
        <w:t>4. Документуйте протоколом ухвалені рішення щодо змін в колдоговір.</w:t>
      </w:r>
    </w:p>
    <w:p w14:paraId="7FED8D29" w14:textId="77777777" w:rsidR="00A11235" w:rsidRDefault="002D7A24" w:rsidP="00A11235">
      <w:pPr>
        <w:jc w:val="both"/>
        <w:rPr>
          <w:rFonts w:ascii="Times New Roman" w:hAnsi="Times New Roman"/>
          <w:sz w:val="28"/>
          <w:szCs w:val="28"/>
          <w:lang w:val="uk-UA"/>
        </w:rPr>
      </w:pPr>
      <w:proofErr w:type="gramStart"/>
      <w:r w:rsidRPr="00185E31">
        <w:rPr>
          <w:rFonts w:ascii="Times New Roman" w:hAnsi="Times New Roman"/>
          <w:sz w:val="28"/>
          <w:szCs w:val="28"/>
        </w:rPr>
        <w:t>У</w:t>
      </w:r>
      <w:proofErr w:type="gramEnd"/>
      <w:r w:rsidRPr="00185E31">
        <w:rPr>
          <w:rFonts w:ascii="Times New Roman" w:hAnsi="Times New Roman"/>
          <w:sz w:val="28"/>
          <w:szCs w:val="28"/>
        </w:rPr>
        <w:t xml:space="preserve"> протоколі засідання робочої комісії зазначте:</w:t>
      </w:r>
      <w:r w:rsidR="00A11235">
        <w:rPr>
          <w:rFonts w:ascii="Times New Roman" w:hAnsi="Times New Roman"/>
          <w:sz w:val="28"/>
          <w:szCs w:val="28"/>
          <w:lang w:val="uk-UA"/>
        </w:rPr>
        <w:t xml:space="preserve"> </w:t>
      </w:r>
    </w:p>
    <w:p w14:paraId="0C557321" w14:textId="471E0481" w:rsidR="002D7A24" w:rsidRPr="00A11235" w:rsidRDefault="002D7A24" w:rsidP="00A11235">
      <w:pPr>
        <w:pStyle w:val="a9"/>
        <w:numPr>
          <w:ilvl w:val="0"/>
          <w:numId w:val="24"/>
        </w:numPr>
        <w:jc w:val="both"/>
        <w:rPr>
          <w:rFonts w:ascii="Times New Roman" w:hAnsi="Times New Roman"/>
          <w:sz w:val="28"/>
          <w:szCs w:val="28"/>
        </w:rPr>
      </w:pPr>
      <w:r w:rsidRPr="00A11235">
        <w:rPr>
          <w:rFonts w:ascii="Times New Roman" w:hAnsi="Times New Roman"/>
          <w:sz w:val="28"/>
          <w:szCs w:val="28"/>
        </w:rPr>
        <w:t>членів робочої комі</w:t>
      </w:r>
      <w:proofErr w:type="gramStart"/>
      <w:r w:rsidRPr="00A11235">
        <w:rPr>
          <w:rFonts w:ascii="Times New Roman" w:hAnsi="Times New Roman"/>
          <w:sz w:val="28"/>
          <w:szCs w:val="28"/>
        </w:rPr>
        <w:t>с</w:t>
      </w:r>
      <w:proofErr w:type="gramEnd"/>
      <w:r w:rsidRPr="00A11235">
        <w:rPr>
          <w:rFonts w:ascii="Times New Roman" w:hAnsi="Times New Roman"/>
          <w:sz w:val="28"/>
          <w:szCs w:val="28"/>
        </w:rPr>
        <w:t>ії;</w:t>
      </w:r>
    </w:p>
    <w:p w14:paraId="452E7CCC" w14:textId="0823B974" w:rsidR="002D7A24" w:rsidRPr="00A11235" w:rsidRDefault="002D7A24" w:rsidP="00A11235">
      <w:pPr>
        <w:pStyle w:val="a9"/>
        <w:numPr>
          <w:ilvl w:val="0"/>
          <w:numId w:val="24"/>
        </w:numPr>
        <w:jc w:val="both"/>
        <w:rPr>
          <w:rFonts w:ascii="Times New Roman" w:hAnsi="Times New Roman"/>
          <w:sz w:val="28"/>
          <w:szCs w:val="28"/>
        </w:rPr>
      </w:pPr>
      <w:r w:rsidRPr="00A11235">
        <w:rPr>
          <w:rFonts w:ascii="Times New Roman" w:hAnsi="Times New Roman"/>
          <w:sz w:val="28"/>
          <w:szCs w:val="28"/>
        </w:rPr>
        <w:t>питання порядку денного, з яких досягнуто згоди або щодо яких учасники засідання висловили розбіжні думки;</w:t>
      </w:r>
    </w:p>
    <w:p w14:paraId="754FB433" w14:textId="77777777" w:rsidR="00355FAD" w:rsidRPr="00185E31" w:rsidRDefault="00355FAD" w:rsidP="00A11235">
      <w:pPr>
        <w:jc w:val="both"/>
        <w:rPr>
          <w:rFonts w:ascii="Times New Roman" w:hAnsi="Times New Roman"/>
          <w:sz w:val="28"/>
          <w:szCs w:val="28"/>
        </w:rPr>
      </w:pPr>
      <w:r w:rsidRPr="00185E31">
        <w:rPr>
          <w:rFonts w:ascii="Times New Roman" w:hAnsi="Times New Roman"/>
          <w:sz w:val="28"/>
          <w:szCs w:val="28"/>
        </w:rPr>
        <w:t xml:space="preserve">Протокол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ідписують голова та секретар.</w:t>
      </w:r>
    </w:p>
    <w:p w14:paraId="0DC0F6C0" w14:textId="77777777" w:rsidR="00355FAD" w:rsidRPr="008E78CA" w:rsidRDefault="00355FAD" w:rsidP="00A11235">
      <w:pPr>
        <w:jc w:val="both"/>
        <w:rPr>
          <w:rFonts w:ascii="Times New Roman" w:hAnsi="Times New Roman"/>
          <w:sz w:val="28"/>
          <w:szCs w:val="28"/>
        </w:rPr>
      </w:pPr>
      <w:r w:rsidRPr="00185E31">
        <w:rPr>
          <w:rFonts w:ascii="Times New Roman" w:hAnsi="Times New Roman"/>
          <w:sz w:val="28"/>
          <w:szCs w:val="28"/>
        </w:rPr>
        <w:lastRenderedPageBreak/>
        <w:t xml:space="preserve">5. Робоча комісія готує проєкт колдоговору, секретар робочої комісії оформляє протокол із рішенням про схвалення проєкту змін до колдоговору </w:t>
      </w:r>
      <w:r w:rsidRPr="008E78CA">
        <w:rPr>
          <w:rFonts w:ascii="Times New Roman" w:hAnsi="Times New Roman"/>
          <w:sz w:val="28"/>
          <w:szCs w:val="28"/>
        </w:rPr>
        <w:t>(</w:t>
      </w:r>
      <w:hyperlink r:id="rId59" w:anchor="/document/94/67737/me320/" w:tooltip="ч. 8 ст. 10 Закону № 3356" w:history="1">
        <w:r w:rsidRPr="008E78CA">
          <w:rPr>
            <w:rStyle w:val="a5"/>
            <w:rFonts w:ascii="Times New Roman" w:hAnsi="Times New Roman"/>
            <w:color w:val="auto"/>
            <w:sz w:val="28"/>
            <w:szCs w:val="28"/>
            <w:u w:val="none"/>
          </w:rPr>
          <w:t>ч. 8 ст. 10 Закону № 3356</w:t>
        </w:r>
      </w:hyperlink>
      <w:r w:rsidRPr="008E78CA">
        <w:rPr>
          <w:rFonts w:ascii="Times New Roman" w:hAnsi="Times New Roman"/>
          <w:sz w:val="28"/>
          <w:szCs w:val="28"/>
        </w:rPr>
        <w:t>).</w:t>
      </w:r>
    </w:p>
    <w:p w14:paraId="3EC6DEB8" w14:textId="77777777" w:rsidR="00355FAD" w:rsidRPr="00185E31" w:rsidRDefault="00355FAD" w:rsidP="00A11235">
      <w:pPr>
        <w:jc w:val="both"/>
        <w:rPr>
          <w:rFonts w:ascii="Times New Roman" w:hAnsi="Times New Roman"/>
          <w:sz w:val="28"/>
          <w:szCs w:val="28"/>
        </w:rPr>
      </w:pPr>
      <w:r w:rsidRPr="00185E31">
        <w:rPr>
          <w:rFonts w:ascii="Times New Roman" w:hAnsi="Times New Roman"/>
          <w:sz w:val="28"/>
          <w:szCs w:val="28"/>
        </w:rPr>
        <w:t xml:space="preserve">6. Передайте проєкт змін до колдоговору трудовому колективу на обговорення, винесіть проєкт на розгляд загальних зборів (конференції) трудового колективу, за необхідності відновіть колективні переговори </w:t>
      </w:r>
      <w:r w:rsidRPr="0021024A">
        <w:rPr>
          <w:rFonts w:ascii="Times New Roman" w:hAnsi="Times New Roman"/>
          <w:sz w:val="28"/>
          <w:szCs w:val="28"/>
        </w:rPr>
        <w:t>(</w:t>
      </w:r>
      <w:hyperlink r:id="rId60" w:anchor="/document/94/67737/me332/" w:tooltip="ст. 13 Закону № 3356" w:history="1">
        <w:r w:rsidRPr="0021024A">
          <w:rPr>
            <w:rStyle w:val="a5"/>
            <w:rFonts w:ascii="Times New Roman" w:hAnsi="Times New Roman"/>
            <w:color w:val="auto"/>
            <w:sz w:val="28"/>
            <w:szCs w:val="28"/>
            <w:u w:val="none"/>
          </w:rPr>
          <w:t>ст. 13 Закону № 3356</w:t>
        </w:r>
      </w:hyperlink>
      <w:r w:rsidRPr="00185E31">
        <w:rPr>
          <w:rFonts w:ascii="Times New Roman" w:hAnsi="Times New Roman"/>
          <w:sz w:val="28"/>
          <w:szCs w:val="28"/>
        </w:rPr>
        <w:t>).</w:t>
      </w:r>
    </w:p>
    <w:p w14:paraId="6E5B10CF" w14:textId="77777777" w:rsidR="00355FAD" w:rsidRPr="00185E31" w:rsidRDefault="00355FAD" w:rsidP="00A11235">
      <w:pPr>
        <w:jc w:val="both"/>
        <w:rPr>
          <w:rFonts w:ascii="Times New Roman" w:hAnsi="Times New Roman"/>
          <w:sz w:val="28"/>
          <w:szCs w:val="28"/>
        </w:rPr>
      </w:pPr>
      <w:r w:rsidRPr="00185E31">
        <w:rPr>
          <w:rFonts w:ascii="Times New Roman" w:hAnsi="Times New Roman"/>
          <w:sz w:val="28"/>
          <w:szCs w:val="28"/>
        </w:rPr>
        <w:t>Загальні збори (конференція) трудового колективу ухвалюють рішення відкритим голосуванням. Документ — протокол загальних зборів (конференції).</w:t>
      </w:r>
    </w:p>
    <w:p w14:paraId="36A0B87B" w14:textId="77777777" w:rsidR="00355FAD" w:rsidRPr="0021024A" w:rsidRDefault="00355FAD" w:rsidP="00A11235">
      <w:pPr>
        <w:jc w:val="both"/>
        <w:rPr>
          <w:rFonts w:ascii="Times New Roman" w:hAnsi="Times New Roman"/>
          <w:sz w:val="28"/>
          <w:szCs w:val="28"/>
        </w:rPr>
      </w:pPr>
      <w:r w:rsidRPr="00185E31">
        <w:rPr>
          <w:rFonts w:ascii="Times New Roman" w:hAnsi="Times New Roman"/>
          <w:sz w:val="28"/>
          <w:szCs w:val="28"/>
        </w:rPr>
        <w:t xml:space="preserve">7. Уповноважені представники сторін підписують зміни до колдоговору. Строк — 5 днів від моменту схвалення проєкту змін загальними зборами (конференцією) </w:t>
      </w:r>
      <w:r w:rsidRPr="0021024A">
        <w:rPr>
          <w:rFonts w:ascii="Times New Roman" w:hAnsi="Times New Roman"/>
          <w:sz w:val="28"/>
          <w:szCs w:val="28"/>
        </w:rPr>
        <w:t>(</w:t>
      </w:r>
      <w:hyperlink r:id="rId61" w:anchor="/document/94/67737/me336/" w:tooltip="ч. 3 ст. 13 Закону № 3356" w:history="1">
        <w:r w:rsidRPr="0021024A">
          <w:rPr>
            <w:rStyle w:val="a5"/>
            <w:rFonts w:ascii="Times New Roman" w:hAnsi="Times New Roman"/>
            <w:color w:val="auto"/>
            <w:sz w:val="28"/>
            <w:szCs w:val="28"/>
            <w:u w:val="none"/>
          </w:rPr>
          <w:t>ч. 3 ст. 13 Закону № 3356</w:t>
        </w:r>
      </w:hyperlink>
      <w:r w:rsidRPr="0021024A">
        <w:rPr>
          <w:rFonts w:ascii="Times New Roman" w:hAnsi="Times New Roman"/>
          <w:sz w:val="28"/>
          <w:szCs w:val="28"/>
        </w:rPr>
        <w:t>).</w:t>
      </w:r>
    </w:p>
    <w:p w14:paraId="7CA68CA1" w14:textId="6A539F54" w:rsidR="00355FAD" w:rsidRDefault="00355FAD" w:rsidP="00A11235">
      <w:pPr>
        <w:jc w:val="both"/>
        <w:rPr>
          <w:rFonts w:ascii="Times New Roman" w:hAnsi="Times New Roman"/>
          <w:b/>
          <w:bCs/>
          <w:sz w:val="28"/>
          <w:szCs w:val="28"/>
        </w:rPr>
      </w:pPr>
      <w:r w:rsidRPr="0021024A">
        <w:rPr>
          <w:rFonts w:ascii="Times New Roman" w:hAnsi="Times New Roman"/>
          <w:b/>
          <w:bCs/>
          <w:sz w:val="28"/>
          <w:szCs w:val="28"/>
        </w:rPr>
        <w:t>УВАГА</w:t>
      </w:r>
      <w:r w:rsidR="00A11235">
        <w:rPr>
          <w:rFonts w:ascii="Times New Roman" w:hAnsi="Times New Roman"/>
          <w:b/>
          <w:bCs/>
          <w:sz w:val="28"/>
          <w:szCs w:val="28"/>
          <w:lang w:val="uk-UA"/>
        </w:rPr>
        <w:t xml:space="preserve"> </w:t>
      </w:r>
      <w:r w:rsidRPr="0021024A">
        <w:rPr>
          <w:rFonts w:ascii="Times New Roman" w:hAnsi="Times New Roman"/>
          <w:b/>
          <w:bCs/>
          <w:sz w:val="28"/>
          <w:szCs w:val="28"/>
        </w:rPr>
        <w:t xml:space="preserve">Зміни до колдоговору набирають чинності з дня його </w:t>
      </w:r>
      <w:proofErr w:type="gramStart"/>
      <w:r w:rsidRPr="0021024A">
        <w:rPr>
          <w:rFonts w:ascii="Times New Roman" w:hAnsi="Times New Roman"/>
          <w:b/>
          <w:bCs/>
          <w:sz w:val="28"/>
          <w:szCs w:val="28"/>
        </w:rPr>
        <w:t>п</w:t>
      </w:r>
      <w:proofErr w:type="gramEnd"/>
      <w:r w:rsidRPr="0021024A">
        <w:rPr>
          <w:rFonts w:ascii="Times New Roman" w:hAnsi="Times New Roman"/>
          <w:b/>
          <w:bCs/>
          <w:sz w:val="28"/>
          <w:szCs w:val="28"/>
        </w:rPr>
        <w:t>ідписання представниками сторін або з дня, зазначеного в колдоговорі (ч. 2 ст. 9 Закону № 3356).</w:t>
      </w:r>
      <w:r w:rsidR="00A11235" w:rsidRPr="0021024A">
        <w:rPr>
          <w:rFonts w:ascii="Times New Roman" w:hAnsi="Times New Roman"/>
          <w:b/>
          <w:bCs/>
          <w:sz w:val="28"/>
          <w:szCs w:val="28"/>
        </w:rPr>
        <w:t xml:space="preserve"> </w:t>
      </w:r>
      <w:r w:rsidRPr="0021024A">
        <w:rPr>
          <w:rFonts w:ascii="Times New Roman" w:hAnsi="Times New Roman"/>
          <w:b/>
          <w:bCs/>
          <w:sz w:val="28"/>
          <w:szCs w:val="28"/>
        </w:rPr>
        <w:t>Зміни, як і сам колдогові</w:t>
      </w:r>
      <w:proofErr w:type="gramStart"/>
      <w:r w:rsidRPr="0021024A">
        <w:rPr>
          <w:rFonts w:ascii="Times New Roman" w:hAnsi="Times New Roman"/>
          <w:b/>
          <w:bCs/>
          <w:sz w:val="28"/>
          <w:szCs w:val="28"/>
        </w:rPr>
        <w:t>р</w:t>
      </w:r>
      <w:proofErr w:type="gramEnd"/>
      <w:r w:rsidRPr="0021024A">
        <w:rPr>
          <w:rFonts w:ascii="Times New Roman" w:hAnsi="Times New Roman"/>
          <w:b/>
          <w:bCs/>
          <w:sz w:val="28"/>
          <w:szCs w:val="28"/>
        </w:rPr>
        <w:t>, підлягають </w:t>
      </w:r>
      <w:hyperlink r:id="rId62" w:anchor="/document/86/8772/" w:tooltip="Де та як реєструвати колективний договір" w:history="1">
        <w:r w:rsidRPr="0021024A">
          <w:rPr>
            <w:rStyle w:val="a5"/>
            <w:rFonts w:ascii="Times New Roman" w:hAnsi="Times New Roman"/>
            <w:b/>
            <w:bCs/>
            <w:color w:val="auto"/>
            <w:sz w:val="28"/>
            <w:szCs w:val="28"/>
            <w:u w:val="none"/>
          </w:rPr>
          <w:t>повідомній реєстрації</w:t>
        </w:r>
      </w:hyperlink>
      <w:r w:rsidRPr="0021024A">
        <w:rPr>
          <w:rFonts w:ascii="Times New Roman" w:hAnsi="Times New Roman"/>
          <w:b/>
          <w:bCs/>
          <w:sz w:val="28"/>
          <w:szCs w:val="28"/>
        </w:rPr>
        <w:t> (</w:t>
      </w:r>
      <w:hyperlink r:id="rId63" w:anchor="/document/94/51666/" w:tooltip="Порядок № 115" w:history="1">
        <w:r w:rsidRPr="0021024A">
          <w:rPr>
            <w:rStyle w:val="a5"/>
            <w:rFonts w:ascii="Times New Roman" w:hAnsi="Times New Roman"/>
            <w:b/>
            <w:bCs/>
            <w:color w:val="auto"/>
            <w:sz w:val="28"/>
            <w:szCs w:val="28"/>
            <w:u w:val="none"/>
          </w:rPr>
          <w:t>Порядок № 115</w:t>
        </w:r>
      </w:hyperlink>
      <w:r w:rsidRPr="0021024A">
        <w:rPr>
          <w:rFonts w:ascii="Times New Roman" w:hAnsi="Times New Roman"/>
          <w:b/>
          <w:bCs/>
          <w:sz w:val="28"/>
          <w:szCs w:val="28"/>
        </w:rPr>
        <w:t>).</w:t>
      </w:r>
    </w:p>
    <w:p w14:paraId="7721351A" w14:textId="77777777" w:rsidR="00A038CE" w:rsidRPr="0021024A" w:rsidRDefault="00A038CE" w:rsidP="00A11235">
      <w:pPr>
        <w:jc w:val="both"/>
        <w:rPr>
          <w:rFonts w:ascii="Times New Roman" w:hAnsi="Times New Roman"/>
          <w:b/>
          <w:bCs/>
          <w:sz w:val="28"/>
          <w:szCs w:val="28"/>
        </w:rPr>
      </w:pPr>
    </w:p>
    <w:p w14:paraId="1C6DFEB7" w14:textId="2514395A" w:rsidR="00581DF2" w:rsidRPr="00A11235" w:rsidRDefault="00581DF2" w:rsidP="00185E31">
      <w:pPr>
        <w:rPr>
          <w:rFonts w:ascii="Times New Roman" w:hAnsi="Times New Roman"/>
          <w:b/>
          <w:bCs/>
          <w:i/>
          <w:iCs/>
          <w:sz w:val="28"/>
          <w:szCs w:val="28"/>
          <w:lang w:val="uk-UA"/>
        </w:rPr>
      </w:pPr>
      <w:r w:rsidRPr="008F29D8">
        <w:rPr>
          <w:rFonts w:ascii="Times New Roman" w:hAnsi="Times New Roman"/>
          <w:b/>
          <w:bCs/>
          <w:i/>
          <w:iCs/>
          <w:sz w:val="28"/>
          <w:szCs w:val="28"/>
        </w:rPr>
        <w:t>Що робити, коли строк дії колективного договору добігає кінця</w:t>
      </w:r>
      <w:r w:rsidR="00A11235">
        <w:rPr>
          <w:rFonts w:ascii="Times New Roman" w:hAnsi="Times New Roman"/>
          <w:b/>
          <w:bCs/>
          <w:i/>
          <w:iCs/>
          <w:sz w:val="28"/>
          <w:szCs w:val="28"/>
          <w:lang w:val="uk-UA"/>
        </w:rPr>
        <w:t>?</w:t>
      </w:r>
    </w:p>
    <w:p w14:paraId="42D180A1" w14:textId="2E7118A9" w:rsidR="00581DF2" w:rsidRPr="00185E31" w:rsidRDefault="00581DF2" w:rsidP="00A11235">
      <w:pPr>
        <w:ind w:firstLine="708"/>
        <w:jc w:val="both"/>
        <w:rPr>
          <w:rFonts w:ascii="Times New Roman" w:hAnsi="Times New Roman"/>
          <w:sz w:val="28"/>
          <w:szCs w:val="28"/>
        </w:rPr>
      </w:pPr>
      <w:proofErr w:type="gramStart"/>
      <w:r w:rsidRPr="00185E31">
        <w:rPr>
          <w:rFonts w:ascii="Times New Roman" w:hAnsi="Times New Roman"/>
          <w:sz w:val="28"/>
          <w:szCs w:val="28"/>
        </w:rPr>
        <w:t>П</w:t>
      </w:r>
      <w:proofErr w:type="gramEnd"/>
      <w:r w:rsidRPr="00185E31">
        <w:rPr>
          <w:rFonts w:ascii="Times New Roman" w:hAnsi="Times New Roman"/>
          <w:sz w:val="28"/>
          <w:szCs w:val="28"/>
        </w:rPr>
        <w:t>ісля закінчення строку дії колективний договір продовжує діяти, допоки сторони не укладуть новий або не переглянуть чинний, якщо інше не передбачено колдоговором.</w:t>
      </w:r>
    </w:p>
    <w:p w14:paraId="7A408BA2" w14:textId="22B6C766" w:rsidR="00581DF2" w:rsidRPr="00185E31" w:rsidRDefault="00581DF2" w:rsidP="00A11235">
      <w:pPr>
        <w:ind w:firstLine="708"/>
        <w:jc w:val="both"/>
        <w:rPr>
          <w:rFonts w:ascii="Times New Roman" w:hAnsi="Times New Roman"/>
          <w:sz w:val="28"/>
          <w:szCs w:val="28"/>
        </w:rPr>
      </w:pPr>
      <w:r w:rsidRPr="00185E31">
        <w:rPr>
          <w:rFonts w:ascii="Times New Roman" w:hAnsi="Times New Roman"/>
          <w:sz w:val="28"/>
          <w:szCs w:val="28"/>
        </w:rPr>
        <w:t>Будь-яка зі сторін соціального діалогу не раніш як за три місяці до закінчення строку дії колдоговору (або в інший строк визначений колдоговором) письмово повідомляє другу сторону про початок переговорів, а друга сторона протягом семи днів повинна розпочати переговори (</w:t>
      </w:r>
      <w:hyperlink r:id="rId64" w:anchor="/document/94/67737/me311/" w:tooltip="ст. 10 Закону України Про колективні договори і угоди від 01.07.1993 № 3356-ХІІ" w:history="1">
        <w:r w:rsidRPr="008F29D8">
          <w:rPr>
            <w:rStyle w:val="a5"/>
            <w:rFonts w:ascii="Times New Roman" w:hAnsi="Times New Roman"/>
            <w:color w:val="auto"/>
            <w:sz w:val="28"/>
            <w:szCs w:val="28"/>
            <w:u w:val="none"/>
          </w:rPr>
          <w:t>ч. 2, 3 ст. </w:t>
        </w:r>
      </w:hyperlink>
      <w:hyperlink r:id="rId65" w:anchor="/document/94/67737/me311/" w:tooltip="ст. 10 Закону України Про колективні договори і угоди від 01.07.1993 № 3356-ХІІ" w:history="1">
        <w:r w:rsidRPr="008F29D8">
          <w:rPr>
            <w:rStyle w:val="a5"/>
            <w:rFonts w:ascii="Times New Roman" w:hAnsi="Times New Roman"/>
            <w:color w:val="auto"/>
            <w:sz w:val="28"/>
            <w:szCs w:val="28"/>
            <w:u w:val="none"/>
          </w:rPr>
          <w:t xml:space="preserve">10 Закону України «Про колективні </w:t>
        </w:r>
        <w:proofErr w:type="gramStart"/>
        <w:r w:rsidRPr="008F29D8">
          <w:rPr>
            <w:rStyle w:val="a5"/>
            <w:rFonts w:ascii="Times New Roman" w:hAnsi="Times New Roman"/>
            <w:color w:val="auto"/>
            <w:sz w:val="28"/>
            <w:szCs w:val="28"/>
            <w:u w:val="none"/>
          </w:rPr>
          <w:t>дог</w:t>
        </w:r>
        <w:r w:rsidR="00A11235">
          <w:rPr>
            <w:rStyle w:val="a5"/>
            <w:rFonts w:ascii="Times New Roman" w:hAnsi="Times New Roman"/>
            <w:color w:val="auto"/>
            <w:sz w:val="28"/>
            <w:szCs w:val="28"/>
            <w:u w:val="none"/>
          </w:rPr>
          <w:t>овори</w:t>
        </w:r>
        <w:proofErr w:type="gramEnd"/>
        <w:r w:rsidR="00A11235">
          <w:rPr>
            <w:rStyle w:val="a5"/>
            <w:rFonts w:ascii="Times New Roman" w:hAnsi="Times New Roman"/>
            <w:color w:val="auto"/>
            <w:sz w:val="28"/>
            <w:szCs w:val="28"/>
            <w:u w:val="none"/>
          </w:rPr>
          <w:t xml:space="preserve"> і угоди» від 01.07.1993 №</w:t>
        </w:r>
        <w:r w:rsidR="00A11235">
          <w:rPr>
            <w:rStyle w:val="a5"/>
            <w:rFonts w:ascii="Times New Roman" w:hAnsi="Times New Roman"/>
            <w:color w:val="auto"/>
            <w:sz w:val="28"/>
            <w:szCs w:val="28"/>
            <w:u w:val="none"/>
            <w:lang w:val="uk-UA"/>
          </w:rPr>
          <w:t> </w:t>
        </w:r>
        <w:r w:rsidRPr="008F29D8">
          <w:rPr>
            <w:rStyle w:val="a5"/>
            <w:rFonts w:ascii="Times New Roman" w:hAnsi="Times New Roman"/>
            <w:color w:val="auto"/>
            <w:sz w:val="28"/>
            <w:szCs w:val="28"/>
            <w:u w:val="none"/>
          </w:rPr>
          <w:t>3356-ХІІ</w:t>
        </w:r>
      </w:hyperlink>
      <w:r w:rsidRPr="00185E31">
        <w:rPr>
          <w:rFonts w:ascii="Times New Roman" w:hAnsi="Times New Roman"/>
          <w:sz w:val="28"/>
          <w:szCs w:val="28"/>
        </w:rPr>
        <w:t>).</w:t>
      </w:r>
    </w:p>
    <w:p w14:paraId="4A571917" w14:textId="77777777" w:rsidR="00A11235" w:rsidRDefault="00A11235" w:rsidP="00185E31">
      <w:pPr>
        <w:rPr>
          <w:rFonts w:ascii="Times New Roman" w:hAnsi="Times New Roman"/>
          <w:sz w:val="28"/>
          <w:szCs w:val="28"/>
          <w:lang w:val="uk-UA"/>
        </w:rPr>
      </w:pPr>
    </w:p>
    <w:p w14:paraId="1939BC51" w14:textId="2FA67B40" w:rsidR="00581DF2" w:rsidRPr="00A11235" w:rsidRDefault="00581DF2" w:rsidP="00185E31">
      <w:pPr>
        <w:rPr>
          <w:rFonts w:ascii="Times New Roman" w:hAnsi="Times New Roman"/>
          <w:b/>
          <w:bCs/>
          <w:i/>
          <w:iCs/>
          <w:sz w:val="28"/>
          <w:szCs w:val="28"/>
          <w:lang w:val="uk-UA"/>
        </w:rPr>
      </w:pPr>
      <w:r w:rsidRPr="008F29D8">
        <w:rPr>
          <w:rFonts w:ascii="Times New Roman" w:hAnsi="Times New Roman"/>
          <w:b/>
          <w:bCs/>
          <w:i/>
          <w:iCs/>
          <w:sz w:val="28"/>
          <w:szCs w:val="28"/>
        </w:rPr>
        <w:t xml:space="preserve">Що робити з колективним договором, якщо </w:t>
      </w:r>
      <w:proofErr w:type="gramStart"/>
      <w:r w:rsidRPr="008F29D8">
        <w:rPr>
          <w:rFonts w:ascii="Times New Roman" w:hAnsi="Times New Roman"/>
          <w:b/>
          <w:bCs/>
          <w:i/>
          <w:iCs/>
          <w:sz w:val="28"/>
          <w:szCs w:val="28"/>
        </w:rPr>
        <w:t>п</w:t>
      </w:r>
      <w:proofErr w:type="gramEnd"/>
      <w:r w:rsidRPr="008F29D8">
        <w:rPr>
          <w:rFonts w:ascii="Times New Roman" w:hAnsi="Times New Roman"/>
          <w:b/>
          <w:bCs/>
          <w:i/>
          <w:iCs/>
          <w:sz w:val="28"/>
          <w:szCs w:val="28"/>
        </w:rPr>
        <w:t>ідприємств</w:t>
      </w:r>
      <w:r w:rsidR="00A038CE">
        <w:rPr>
          <w:rFonts w:ascii="Times New Roman" w:hAnsi="Times New Roman"/>
          <w:b/>
          <w:bCs/>
          <w:i/>
          <w:iCs/>
          <w:sz w:val="28"/>
          <w:szCs w:val="28"/>
          <w:lang w:val="uk-UA"/>
        </w:rPr>
        <w:t xml:space="preserve">о, організацію, установу </w:t>
      </w:r>
      <w:r w:rsidRPr="008F29D8">
        <w:rPr>
          <w:rFonts w:ascii="Times New Roman" w:hAnsi="Times New Roman"/>
          <w:b/>
          <w:bCs/>
          <w:i/>
          <w:iCs/>
          <w:sz w:val="28"/>
          <w:szCs w:val="28"/>
        </w:rPr>
        <w:t>перейменовано чи реорганізовано</w:t>
      </w:r>
      <w:r w:rsidR="00A11235">
        <w:rPr>
          <w:rFonts w:ascii="Times New Roman" w:hAnsi="Times New Roman"/>
          <w:b/>
          <w:bCs/>
          <w:i/>
          <w:iCs/>
          <w:sz w:val="28"/>
          <w:szCs w:val="28"/>
          <w:lang w:val="uk-UA"/>
        </w:rPr>
        <w:t>?</w:t>
      </w:r>
    </w:p>
    <w:p w14:paraId="56FA29A5" w14:textId="79E9411F" w:rsidR="00581DF2" w:rsidRPr="00185E31" w:rsidRDefault="00581DF2" w:rsidP="00A11235">
      <w:pPr>
        <w:ind w:firstLine="708"/>
        <w:jc w:val="both"/>
        <w:rPr>
          <w:rFonts w:ascii="Times New Roman" w:hAnsi="Times New Roman"/>
          <w:sz w:val="28"/>
          <w:szCs w:val="28"/>
        </w:rPr>
      </w:pPr>
      <w:r w:rsidRPr="00185E31">
        <w:rPr>
          <w:rFonts w:ascii="Times New Roman" w:hAnsi="Times New Roman"/>
          <w:sz w:val="28"/>
          <w:szCs w:val="28"/>
        </w:rPr>
        <w:t xml:space="preserve">У разі зміни власника, реорганізації юридичної особи (відокремленого підрозділу юридичної особи) умови колективного договору діють протягом строку, на який його укладено, але не більше одного року, якщо сторони не домовилися про інше </w:t>
      </w:r>
      <w:r w:rsidRPr="008F29D8">
        <w:rPr>
          <w:rFonts w:ascii="Times New Roman" w:hAnsi="Times New Roman"/>
          <w:sz w:val="28"/>
          <w:szCs w:val="28"/>
        </w:rPr>
        <w:t>(</w:t>
      </w:r>
      <w:hyperlink r:id="rId66" w:anchor="/document/94/67737/me303/" w:tooltip="ч. 4 ст. 9 Закону України Про колективні договори і угоди від 01.07.1993 № 3356-ХІІ" w:history="1">
        <w:r w:rsidRPr="008F29D8">
          <w:rPr>
            <w:rStyle w:val="a5"/>
            <w:rFonts w:ascii="Times New Roman" w:hAnsi="Times New Roman"/>
            <w:color w:val="auto"/>
            <w:sz w:val="28"/>
            <w:szCs w:val="28"/>
            <w:u w:val="none"/>
          </w:rPr>
          <w:t xml:space="preserve">ч. 4 ст. 9 Закону України «Про колективні </w:t>
        </w:r>
        <w:proofErr w:type="gramStart"/>
        <w:r w:rsidRPr="008F29D8">
          <w:rPr>
            <w:rStyle w:val="a5"/>
            <w:rFonts w:ascii="Times New Roman" w:hAnsi="Times New Roman"/>
            <w:color w:val="auto"/>
            <w:sz w:val="28"/>
            <w:szCs w:val="28"/>
            <w:u w:val="none"/>
          </w:rPr>
          <w:t>договори</w:t>
        </w:r>
        <w:proofErr w:type="gramEnd"/>
        <w:r w:rsidRPr="008F29D8">
          <w:rPr>
            <w:rStyle w:val="a5"/>
            <w:rFonts w:ascii="Times New Roman" w:hAnsi="Times New Roman"/>
            <w:color w:val="auto"/>
            <w:sz w:val="28"/>
            <w:szCs w:val="28"/>
            <w:u w:val="none"/>
          </w:rPr>
          <w:t xml:space="preserve"> і угоди» від 01.07.1993 № 3356-ХІІ</w:t>
        </w:r>
      </w:hyperlink>
      <w:r w:rsidRPr="00185E31">
        <w:rPr>
          <w:rFonts w:ascii="Times New Roman" w:hAnsi="Times New Roman"/>
          <w:sz w:val="28"/>
          <w:szCs w:val="28"/>
        </w:rPr>
        <w:t>; далі — № 3356).</w:t>
      </w:r>
    </w:p>
    <w:p w14:paraId="561C7DF3" w14:textId="2A1D13E3" w:rsidR="00581DF2" w:rsidRPr="008F29D8" w:rsidRDefault="00581DF2" w:rsidP="00A11235">
      <w:pPr>
        <w:ind w:firstLine="708"/>
        <w:jc w:val="both"/>
        <w:rPr>
          <w:rFonts w:ascii="Times New Roman" w:hAnsi="Times New Roman"/>
          <w:sz w:val="28"/>
          <w:szCs w:val="28"/>
        </w:rPr>
      </w:pPr>
      <w:r w:rsidRPr="00185E31">
        <w:rPr>
          <w:rFonts w:ascii="Times New Roman" w:hAnsi="Times New Roman"/>
          <w:sz w:val="28"/>
          <w:szCs w:val="28"/>
        </w:rPr>
        <w:lastRenderedPageBreak/>
        <w:t xml:space="preserve">У цей </w:t>
      </w:r>
      <w:proofErr w:type="gramStart"/>
      <w:r w:rsidRPr="00185E31">
        <w:rPr>
          <w:rFonts w:ascii="Times New Roman" w:hAnsi="Times New Roman"/>
          <w:sz w:val="28"/>
          <w:szCs w:val="28"/>
        </w:rPr>
        <w:t>період сторони повинні розпочати </w:t>
      </w:r>
      <w:hyperlink r:id="rId67" w:anchor="/document/86/8767/" w:tooltip="Як повідомити профспілку або Раду трудового колективу про бажання розпочати колективні переговори" w:history="1">
        <w:r w:rsidRPr="008F29D8">
          <w:rPr>
            <w:rStyle w:val="a5"/>
            <w:rFonts w:ascii="Times New Roman" w:hAnsi="Times New Roman"/>
            <w:color w:val="auto"/>
            <w:sz w:val="28"/>
            <w:szCs w:val="28"/>
            <w:u w:val="none"/>
          </w:rPr>
          <w:t>переговори</w:t>
        </w:r>
        <w:proofErr w:type="gramEnd"/>
        <w:r w:rsidRPr="008F29D8">
          <w:rPr>
            <w:rStyle w:val="a5"/>
            <w:rFonts w:ascii="Times New Roman" w:hAnsi="Times New Roman"/>
            <w:color w:val="auto"/>
            <w:sz w:val="28"/>
            <w:szCs w:val="28"/>
            <w:u w:val="none"/>
          </w:rPr>
          <w:t xml:space="preserve"> про укладення нового</w:t>
        </w:r>
      </w:hyperlink>
      <w:r w:rsidRPr="008F29D8">
        <w:rPr>
          <w:rFonts w:ascii="Times New Roman" w:hAnsi="Times New Roman"/>
          <w:sz w:val="28"/>
          <w:szCs w:val="28"/>
        </w:rPr>
        <w:t> чи </w:t>
      </w:r>
      <w:hyperlink r:id="rId68" w:anchor="/document/86/8774/" w:tooltip="Як внести зміни до колективного договору" w:history="1">
        <w:r w:rsidRPr="008F29D8">
          <w:rPr>
            <w:rStyle w:val="a5"/>
            <w:rFonts w:ascii="Times New Roman" w:hAnsi="Times New Roman"/>
            <w:color w:val="auto"/>
            <w:sz w:val="28"/>
            <w:szCs w:val="28"/>
            <w:u w:val="none"/>
          </w:rPr>
          <w:t>зміну або доповнення чинного колдоговору</w:t>
        </w:r>
      </w:hyperlink>
      <w:r w:rsidRPr="008F29D8">
        <w:rPr>
          <w:rFonts w:ascii="Times New Roman" w:hAnsi="Times New Roman"/>
          <w:sz w:val="28"/>
          <w:szCs w:val="28"/>
        </w:rPr>
        <w:t>.</w:t>
      </w:r>
    </w:p>
    <w:p w14:paraId="13817580" w14:textId="22EEA399" w:rsidR="00581DF2" w:rsidRPr="0081250A" w:rsidRDefault="00581DF2" w:rsidP="00A11235">
      <w:pPr>
        <w:ind w:firstLine="708"/>
        <w:jc w:val="both"/>
        <w:rPr>
          <w:rFonts w:ascii="Times New Roman" w:hAnsi="Times New Roman"/>
          <w:sz w:val="28"/>
          <w:szCs w:val="28"/>
          <w:lang w:val="uk-UA"/>
        </w:rPr>
      </w:pPr>
      <w:r w:rsidRPr="0081250A">
        <w:rPr>
          <w:rFonts w:ascii="Times New Roman" w:hAnsi="Times New Roman"/>
          <w:sz w:val="28"/>
          <w:szCs w:val="28"/>
          <w:lang w:val="uk-UA"/>
        </w:rPr>
        <w:t>У разі</w:t>
      </w:r>
      <w:r w:rsidRPr="00185E31">
        <w:rPr>
          <w:rFonts w:ascii="Times New Roman" w:hAnsi="Times New Roman"/>
          <w:sz w:val="28"/>
          <w:szCs w:val="28"/>
        </w:rPr>
        <w:t> </w:t>
      </w:r>
      <w:r w:rsidRPr="0081250A">
        <w:rPr>
          <w:rFonts w:ascii="Times New Roman" w:hAnsi="Times New Roman"/>
          <w:sz w:val="28"/>
          <w:szCs w:val="28"/>
          <w:lang w:val="uk-UA"/>
        </w:rPr>
        <w:t>ліквідації підприємства</w:t>
      </w:r>
      <w:r w:rsidRPr="00185E31">
        <w:rPr>
          <w:rFonts w:ascii="Times New Roman" w:hAnsi="Times New Roman"/>
          <w:sz w:val="28"/>
          <w:szCs w:val="28"/>
        </w:rPr>
        <w:t> </w:t>
      </w:r>
      <w:r w:rsidRPr="0081250A">
        <w:rPr>
          <w:rFonts w:ascii="Times New Roman" w:hAnsi="Times New Roman"/>
          <w:sz w:val="28"/>
          <w:szCs w:val="28"/>
          <w:lang w:val="uk-UA"/>
        </w:rPr>
        <w:t>колдоговір діє протягом усього строку ліквідації (</w:t>
      </w:r>
      <w:hyperlink r:id="rId69" w:anchor="/document/94/67737/me302/" w:tooltip="ч. 3—7 ст. 9 Закону № 3356" w:history="1">
        <w:r w:rsidRPr="0081250A">
          <w:rPr>
            <w:rStyle w:val="a5"/>
            <w:rFonts w:ascii="Times New Roman" w:hAnsi="Times New Roman"/>
            <w:color w:val="auto"/>
            <w:sz w:val="28"/>
            <w:szCs w:val="28"/>
            <w:u w:val="none"/>
            <w:lang w:val="uk-UA"/>
          </w:rPr>
          <w:t>ч. 3—7 ст. 9 Закону № 3356</w:t>
        </w:r>
      </w:hyperlink>
      <w:r w:rsidRPr="0081250A">
        <w:rPr>
          <w:rFonts w:ascii="Times New Roman" w:hAnsi="Times New Roman"/>
          <w:sz w:val="28"/>
          <w:szCs w:val="28"/>
          <w:lang w:val="uk-UA"/>
        </w:rPr>
        <w:t>).</w:t>
      </w:r>
    </w:p>
    <w:p w14:paraId="6A0C7C7D" w14:textId="2CCAB956" w:rsidR="009C3428" w:rsidRPr="000E39CC" w:rsidRDefault="007D1F98" w:rsidP="00185E31">
      <w:pPr>
        <w:rPr>
          <w:rFonts w:ascii="Times New Roman" w:hAnsi="Times New Roman"/>
          <w:b/>
          <w:bCs/>
          <w:i/>
          <w:iCs/>
          <w:sz w:val="28"/>
          <w:szCs w:val="28"/>
        </w:rPr>
      </w:pPr>
      <w:r w:rsidRPr="00185E31">
        <w:rPr>
          <w:rFonts w:ascii="Times New Roman" w:hAnsi="Times New Roman"/>
          <w:sz w:val="28"/>
          <w:szCs w:val="28"/>
        </w:rPr>
        <w:br/>
      </w:r>
      <w:r w:rsidR="009C3428" w:rsidRPr="000E39CC">
        <w:rPr>
          <w:rFonts w:ascii="Times New Roman" w:hAnsi="Times New Roman"/>
          <w:b/>
          <w:bCs/>
          <w:i/>
          <w:iCs/>
          <w:sz w:val="28"/>
          <w:szCs w:val="28"/>
        </w:rPr>
        <w:t>Відповідальність</w:t>
      </w:r>
    </w:p>
    <w:p w14:paraId="7C10A8AA" w14:textId="7767E7DE" w:rsidR="009C3428" w:rsidRPr="00185E31" w:rsidRDefault="009C3428" w:rsidP="000C32FC">
      <w:pPr>
        <w:ind w:firstLine="708"/>
        <w:jc w:val="both"/>
        <w:rPr>
          <w:rFonts w:ascii="Times New Roman" w:hAnsi="Times New Roman"/>
          <w:sz w:val="28"/>
          <w:szCs w:val="28"/>
        </w:rPr>
      </w:pPr>
      <w:r w:rsidRPr="00185E31">
        <w:rPr>
          <w:rFonts w:ascii="Times New Roman" w:hAnsi="Times New Roman"/>
          <w:sz w:val="28"/>
          <w:szCs w:val="28"/>
        </w:rPr>
        <w:t xml:space="preserve">За порушення вимог законодавства про порядок укладення та виконання колдоговорів винних осіб притягують до дисциплінарної чи </w:t>
      </w:r>
      <w:proofErr w:type="gramStart"/>
      <w:r w:rsidRPr="00185E31">
        <w:rPr>
          <w:rFonts w:ascii="Times New Roman" w:hAnsi="Times New Roman"/>
          <w:sz w:val="28"/>
          <w:szCs w:val="28"/>
        </w:rPr>
        <w:t>адм</w:t>
      </w:r>
      <w:proofErr w:type="gramEnd"/>
      <w:r w:rsidRPr="00185E31">
        <w:rPr>
          <w:rFonts w:ascii="Times New Roman" w:hAnsi="Times New Roman"/>
          <w:sz w:val="28"/>
          <w:szCs w:val="28"/>
        </w:rPr>
        <w:t>іністративної відповідальності.</w:t>
      </w:r>
    </w:p>
    <w:p w14:paraId="2623791F" w14:textId="51A436A8" w:rsidR="009C3428" w:rsidRPr="00185E31" w:rsidRDefault="009C3428" w:rsidP="000C32FC">
      <w:pPr>
        <w:ind w:firstLine="708"/>
        <w:jc w:val="both"/>
        <w:rPr>
          <w:rFonts w:ascii="Times New Roman" w:hAnsi="Times New Roman"/>
          <w:sz w:val="28"/>
          <w:szCs w:val="28"/>
        </w:rPr>
      </w:pPr>
      <w:r w:rsidRPr="00185E31">
        <w:rPr>
          <w:rFonts w:ascii="Times New Roman" w:hAnsi="Times New Roman"/>
          <w:sz w:val="28"/>
          <w:szCs w:val="28"/>
        </w:rPr>
        <w:t xml:space="preserve">Контролюють виконання колдоговору безпосередньо сторони, які його уклали </w:t>
      </w:r>
      <w:proofErr w:type="gramStart"/>
      <w:r w:rsidRPr="00185E31">
        <w:rPr>
          <w:rFonts w:ascii="Times New Roman" w:hAnsi="Times New Roman"/>
          <w:sz w:val="28"/>
          <w:szCs w:val="28"/>
        </w:rPr>
        <w:t>в</w:t>
      </w:r>
      <w:proofErr w:type="gramEnd"/>
      <w:r w:rsidRPr="00185E31">
        <w:rPr>
          <w:rFonts w:ascii="Times New Roman" w:hAnsi="Times New Roman"/>
          <w:sz w:val="28"/>
          <w:szCs w:val="28"/>
        </w:rPr>
        <w:t xml:space="preserve"> порядку, визначеному колдоговором.</w:t>
      </w:r>
    </w:p>
    <w:p w14:paraId="39EA5B60" w14:textId="145DCEB0" w:rsidR="009C3428" w:rsidRPr="000E39CC" w:rsidRDefault="009C3428" w:rsidP="000C32FC">
      <w:pPr>
        <w:ind w:firstLine="708"/>
        <w:jc w:val="both"/>
        <w:rPr>
          <w:rFonts w:ascii="Times New Roman" w:hAnsi="Times New Roman"/>
          <w:sz w:val="28"/>
          <w:szCs w:val="28"/>
        </w:rPr>
      </w:pPr>
      <w:r w:rsidRPr="00185E31">
        <w:rPr>
          <w:rFonts w:ascii="Times New Roman" w:hAnsi="Times New Roman"/>
          <w:sz w:val="28"/>
          <w:szCs w:val="28"/>
        </w:rPr>
        <w:t xml:space="preserve">Якщо роботодавець порушив умови колдоговору, профспілки, що його уклали, мають право надсилати роботодавцю подання про усунення цих порушень. Роботодавець розглядає подання протягом тижня. Профспілки мають право оскаржити неправомірні дії або бездіяльність посадових осіб до суду, якщо роботодавець відмовиться усунути порушення або не будо досягнуто згоди в зазначений строк </w:t>
      </w:r>
      <w:r w:rsidRPr="000E39CC">
        <w:rPr>
          <w:rFonts w:ascii="Times New Roman" w:hAnsi="Times New Roman"/>
          <w:sz w:val="28"/>
          <w:szCs w:val="28"/>
        </w:rPr>
        <w:t>(</w:t>
      </w:r>
      <w:hyperlink r:id="rId70" w:anchor="/document/94/67715/dfasvxgaqd/" w:tooltip="ст. 19 КЗпП" w:history="1">
        <w:r w:rsidRPr="000E39CC">
          <w:rPr>
            <w:rStyle w:val="a5"/>
            <w:rFonts w:ascii="Times New Roman" w:hAnsi="Times New Roman"/>
            <w:color w:val="auto"/>
            <w:sz w:val="28"/>
            <w:szCs w:val="28"/>
            <w:u w:val="none"/>
          </w:rPr>
          <w:t>ст. 19 КЗпП</w:t>
        </w:r>
      </w:hyperlink>
      <w:r w:rsidRPr="000E39CC">
        <w:rPr>
          <w:rFonts w:ascii="Times New Roman" w:hAnsi="Times New Roman"/>
          <w:sz w:val="28"/>
          <w:szCs w:val="28"/>
        </w:rPr>
        <w:t>).</w:t>
      </w:r>
    </w:p>
    <w:p w14:paraId="46CCB3D7" w14:textId="646B380C" w:rsidR="007D1F98" w:rsidRPr="000E39CC" w:rsidRDefault="009C3428" w:rsidP="000C32FC">
      <w:pPr>
        <w:jc w:val="both"/>
        <w:rPr>
          <w:rFonts w:ascii="Times New Roman" w:hAnsi="Times New Roman"/>
          <w:b/>
          <w:bCs/>
          <w:sz w:val="28"/>
          <w:szCs w:val="28"/>
        </w:rPr>
      </w:pPr>
      <w:r w:rsidRPr="000E39CC">
        <w:rPr>
          <w:rFonts w:ascii="Times New Roman" w:hAnsi="Times New Roman"/>
          <w:b/>
          <w:bCs/>
          <w:sz w:val="28"/>
          <w:szCs w:val="28"/>
        </w:rPr>
        <w:t>Порядок і строки накладення штрафі</w:t>
      </w:r>
      <w:proofErr w:type="gramStart"/>
      <w:r w:rsidRPr="000E39CC">
        <w:rPr>
          <w:rFonts w:ascii="Times New Roman" w:hAnsi="Times New Roman"/>
          <w:b/>
          <w:bCs/>
          <w:sz w:val="28"/>
          <w:szCs w:val="28"/>
        </w:rPr>
        <w:t>в</w:t>
      </w:r>
      <w:proofErr w:type="gramEnd"/>
      <w:r w:rsidRPr="000E39CC">
        <w:rPr>
          <w:rFonts w:ascii="Times New Roman" w:hAnsi="Times New Roman"/>
          <w:b/>
          <w:bCs/>
          <w:sz w:val="28"/>
          <w:szCs w:val="28"/>
        </w:rPr>
        <w:t xml:space="preserve"> регламентує КпАП. Справи розглядає суд за поданням однієї зі сторін колдоговору або відповідних комісій (ст. 20 Закону № 3356).</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095"/>
        <w:gridCol w:w="3035"/>
        <w:gridCol w:w="1375"/>
      </w:tblGrid>
      <w:tr w:rsidR="009C3428" w:rsidRPr="00185E31" w14:paraId="46E5A0CA" w14:textId="77777777" w:rsidTr="009C342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1C1C04"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Порушення, вчинені особами, які представляють роботодавця, профспілки або інші уповноважені трудовим колективом органи, представниками трудових колективів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6BA848"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Відповідальність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23C267"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Підстава</w:t>
            </w:r>
          </w:p>
        </w:tc>
      </w:tr>
      <w:tr w:rsidR="009C3428" w:rsidRPr="00185E31" w14:paraId="43B827CA" w14:textId="77777777" w:rsidTr="009C3428">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564823"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Порушення чи невиконання зобов’язань щодо колдоговору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1A4FFC"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штраф 50—100 неоподатковуваних мінімумів доходів громадян (нмдг)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7B7EB1" w14:textId="77777777" w:rsidR="009C3428" w:rsidRPr="00185E31" w:rsidRDefault="00A966F0" w:rsidP="00185E31">
            <w:pPr>
              <w:rPr>
                <w:rFonts w:ascii="Times New Roman" w:hAnsi="Times New Roman"/>
                <w:sz w:val="28"/>
                <w:szCs w:val="28"/>
              </w:rPr>
            </w:pPr>
            <w:hyperlink r:id="rId71" w:anchor="/document/94/67710/dfas80fyvm/" w:tooltip="ст. 41-2 КпАП" w:history="1">
              <w:r w:rsidR="009C3428" w:rsidRPr="000E39CC">
                <w:rPr>
                  <w:rStyle w:val="a5"/>
                  <w:rFonts w:ascii="Times New Roman" w:hAnsi="Times New Roman"/>
                  <w:color w:val="auto"/>
                  <w:sz w:val="28"/>
                  <w:szCs w:val="28"/>
                </w:rPr>
                <w:t>ст. 41-2 КпАП</w:t>
              </w:r>
            </w:hyperlink>
          </w:p>
        </w:tc>
      </w:tr>
      <w:tr w:rsidR="00355FF8" w:rsidRPr="00355FF8" w14:paraId="49567035" w14:textId="77777777" w:rsidTr="009C3428">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ADB41E9" w14:textId="77777777" w:rsidR="009C3428" w:rsidRPr="00185E31" w:rsidRDefault="009C3428" w:rsidP="00185E31">
            <w:pPr>
              <w:rPr>
                <w:rFonts w:ascii="Times New Roman" w:hAnsi="Times New Roman"/>
                <w:sz w:val="28"/>
                <w:szCs w:val="28"/>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7C2CBD"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дисциплінарна відповідальність аж до звільнення з посади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CCFEC3" w14:textId="77777777" w:rsidR="009C3428" w:rsidRPr="00355FF8" w:rsidRDefault="00A966F0" w:rsidP="00355FF8">
            <w:pPr>
              <w:rPr>
                <w:rFonts w:ascii="Times New Roman" w:hAnsi="Times New Roman"/>
                <w:sz w:val="28"/>
                <w:szCs w:val="28"/>
              </w:rPr>
            </w:pPr>
            <w:hyperlink r:id="rId72" w:anchor="/document/94/67737/me352/" w:tooltip="ч. 1 ст. 18 Закону № 3356" w:history="1">
              <w:r w:rsidR="009C3428" w:rsidRPr="00355FF8">
                <w:rPr>
                  <w:rStyle w:val="a5"/>
                  <w:rFonts w:ascii="Times New Roman" w:hAnsi="Times New Roman"/>
                  <w:color w:val="auto"/>
                  <w:sz w:val="28"/>
                  <w:szCs w:val="28"/>
                </w:rPr>
                <w:t>ч. 1 ст. 18 Закону № 3356</w:t>
              </w:r>
            </w:hyperlink>
          </w:p>
        </w:tc>
      </w:tr>
      <w:tr w:rsidR="00355FF8" w:rsidRPr="00355FF8" w14:paraId="1ED530E6" w14:textId="77777777" w:rsidTr="009C3428">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1B745A" w14:textId="77777777" w:rsidR="009C3428" w:rsidRPr="00185E31" w:rsidRDefault="009C3428" w:rsidP="000E39CC">
            <w:pPr>
              <w:jc w:val="center"/>
              <w:rPr>
                <w:rFonts w:ascii="Times New Roman" w:hAnsi="Times New Roman"/>
                <w:sz w:val="28"/>
                <w:szCs w:val="28"/>
              </w:rPr>
            </w:pPr>
            <w:r w:rsidRPr="00185E31">
              <w:rPr>
                <w:rFonts w:ascii="Times New Roman" w:hAnsi="Times New Roman"/>
                <w:sz w:val="28"/>
                <w:szCs w:val="28"/>
              </w:rPr>
              <w:t xml:space="preserve">Ухилення від участі в переговорах щодо укладення, зміни чи доповнення </w:t>
            </w:r>
            <w:r w:rsidRPr="00185E31">
              <w:rPr>
                <w:rFonts w:ascii="Times New Roman" w:hAnsi="Times New Roman"/>
                <w:sz w:val="28"/>
                <w:szCs w:val="28"/>
              </w:rPr>
              <w:lastRenderedPageBreak/>
              <w:t>колдоговору</w:t>
            </w:r>
            <w:r w:rsidRPr="00185E31">
              <w:rPr>
                <w:rFonts w:ascii="Times New Roman" w:hAnsi="Times New Roman"/>
                <w:sz w:val="28"/>
                <w:szCs w:val="28"/>
              </w:rPr>
              <w:br/>
              <w:t>або навмисне порушення строку, визначеного </w:t>
            </w:r>
            <w:hyperlink r:id="rId73" w:anchor="/document/94/67737/me315/" w:tooltip="ч. 3 ст. 10 Закону № 3356" w:history="1">
              <w:r w:rsidRPr="000E39CC">
                <w:rPr>
                  <w:rStyle w:val="a5"/>
                  <w:rFonts w:ascii="Times New Roman" w:hAnsi="Times New Roman"/>
                  <w:color w:val="auto"/>
                  <w:sz w:val="28"/>
                  <w:szCs w:val="28"/>
                  <w:u w:val="none"/>
                </w:rPr>
                <w:t>ч. 3 ст. 10 Закону № 3356</w:t>
              </w:r>
            </w:hyperlink>
            <w:r w:rsidRPr="000E39CC">
              <w:rPr>
                <w:rFonts w:ascii="Times New Roman" w:hAnsi="Times New Roman"/>
                <w:sz w:val="28"/>
                <w:szCs w:val="28"/>
              </w:rPr>
              <w:t>,</w:t>
            </w:r>
            <w:r w:rsidRPr="00185E31">
              <w:rPr>
                <w:rFonts w:ascii="Times New Roman" w:hAnsi="Times New Roman"/>
                <w:sz w:val="28"/>
                <w:szCs w:val="28"/>
              </w:rPr>
              <w:br/>
              <w:t>або не забезпечення роботи комісії у визначені сторонами строки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4B6507"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lastRenderedPageBreak/>
              <w:t>3—10 нмдг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6FB08E" w14:textId="77777777" w:rsidR="009C3428" w:rsidRPr="00355FF8" w:rsidRDefault="00A966F0" w:rsidP="00355FF8">
            <w:pPr>
              <w:rPr>
                <w:rFonts w:ascii="Times New Roman" w:hAnsi="Times New Roman"/>
                <w:sz w:val="28"/>
                <w:szCs w:val="28"/>
              </w:rPr>
            </w:pPr>
            <w:hyperlink r:id="rId74" w:anchor="/document/94/67710/dfasmo28do/" w:tooltip="ст. 41-1 КпАП" w:history="1">
              <w:r w:rsidR="009C3428" w:rsidRPr="00355FF8">
                <w:rPr>
                  <w:rStyle w:val="a5"/>
                  <w:rFonts w:ascii="Times New Roman" w:hAnsi="Times New Roman"/>
                  <w:color w:val="auto"/>
                  <w:sz w:val="28"/>
                  <w:szCs w:val="28"/>
                </w:rPr>
                <w:t>ст. 41-1 КпАП</w:t>
              </w:r>
            </w:hyperlink>
          </w:p>
        </w:tc>
      </w:tr>
      <w:tr w:rsidR="00355FF8" w:rsidRPr="00355FF8" w14:paraId="059DCA9D" w14:textId="77777777" w:rsidTr="009C3428">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3C19E06" w14:textId="77777777" w:rsidR="009C3428" w:rsidRPr="00185E31" w:rsidRDefault="009C3428" w:rsidP="00185E31">
            <w:pPr>
              <w:rPr>
                <w:rFonts w:ascii="Times New Roman" w:hAnsi="Times New Roman"/>
                <w:sz w:val="28"/>
                <w:szCs w:val="28"/>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D84E67"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дисциплінарна відповідальність аж до звільнення з посади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44B9EF" w14:textId="77777777" w:rsidR="009C3428" w:rsidRPr="00355FF8" w:rsidRDefault="00A966F0" w:rsidP="00355FF8">
            <w:pPr>
              <w:rPr>
                <w:rFonts w:ascii="Times New Roman" w:hAnsi="Times New Roman"/>
                <w:sz w:val="28"/>
                <w:szCs w:val="28"/>
              </w:rPr>
            </w:pPr>
            <w:hyperlink r:id="rId75" w:anchor="/document/94/67737/me349/" w:tooltip="ст. 17 Закону № 3356" w:history="1">
              <w:r w:rsidR="009C3428" w:rsidRPr="00355FF8">
                <w:rPr>
                  <w:rStyle w:val="a5"/>
                  <w:rFonts w:ascii="Times New Roman" w:hAnsi="Times New Roman"/>
                  <w:color w:val="auto"/>
                  <w:sz w:val="28"/>
                  <w:szCs w:val="28"/>
                </w:rPr>
                <w:t>ст. 17 Закону № 3356</w:t>
              </w:r>
            </w:hyperlink>
          </w:p>
        </w:tc>
      </w:tr>
      <w:tr w:rsidR="009C3428" w:rsidRPr="00185E31" w14:paraId="2EE8E7E0" w14:textId="77777777" w:rsidTr="009C3428">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7292C6"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lastRenderedPageBreak/>
              <w:t>Ненадання інформації, необхідної для колективних переговорів і контролю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757012"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1—5 нмдг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5960F1" w14:textId="77777777" w:rsidR="009C3428" w:rsidRPr="00355FF8" w:rsidRDefault="00A966F0" w:rsidP="00185E31">
            <w:pPr>
              <w:rPr>
                <w:rFonts w:ascii="Times New Roman" w:hAnsi="Times New Roman"/>
                <w:sz w:val="28"/>
                <w:szCs w:val="28"/>
              </w:rPr>
            </w:pPr>
            <w:hyperlink r:id="rId76" w:anchor="/document/94/67710/dfas74rg07/" w:tooltip="ст. 41-3 КпАП" w:history="1">
              <w:r w:rsidR="009C3428" w:rsidRPr="00355FF8">
                <w:rPr>
                  <w:rStyle w:val="a5"/>
                  <w:rFonts w:ascii="Times New Roman" w:hAnsi="Times New Roman"/>
                  <w:color w:val="auto"/>
                  <w:sz w:val="28"/>
                  <w:szCs w:val="28"/>
                </w:rPr>
                <w:t>ст. 41-3 КпАП</w:t>
              </w:r>
            </w:hyperlink>
          </w:p>
        </w:tc>
      </w:tr>
      <w:tr w:rsidR="009C3428" w:rsidRPr="00185E31" w14:paraId="4F1AC8CB" w14:textId="77777777" w:rsidTr="009C3428">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8144CA0" w14:textId="77777777" w:rsidR="009C3428" w:rsidRPr="00185E31" w:rsidRDefault="009C3428" w:rsidP="00185E31">
            <w:pPr>
              <w:rPr>
                <w:rFonts w:ascii="Times New Roman" w:hAnsi="Times New Roman"/>
                <w:sz w:val="28"/>
                <w:szCs w:val="28"/>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CC5E34" w14:textId="77777777" w:rsidR="009C3428" w:rsidRPr="00185E31" w:rsidRDefault="009C3428" w:rsidP="00185E31">
            <w:pPr>
              <w:rPr>
                <w:rFonts w:ascii="Times New Roman" w:hAnsi="Times New Roman"/>
                <w:sz w:val="28"/>
                <w:szCs w:val="28"/>
              </w:rPr>
            </w:pPr>
            <w:r w:rsidRPr="00185E31">
              <w:rPr>
                <w:rFonts w:ascii="Times New Roman" w:hAnsi="Times New Roman"/>
                <w:sz w:val="28"/>
                <w:szCs w:val="28"/>
              </w:rPr>
              <w:t>дисциплінарна відповідальність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46E70E" w14:textId="77777777" w:rsidR="009C3428" w:rsidRPr="00355FF8" w:rsidRDefault="00A966F0" w:rsidP="00185E31">
            <w:pPr>
              <w:rPr>
                <w:rFonts w:ascii="Times New Roman" w:hAnsi="Times New Roman"/>
                <w:sz w:val="28"/>
                <w:szCs w:val="28"/>
              </w:rPr>
            </w:pPr>
            <w:hyperlink r:id="rId77" w:anchor="/document/94/67737/me356/" w:tooltip="ст. 19 Закону № 3356" w:history="1">
              <w:r w:rsidR="009C3428" w:rsidRPr="00355FF8">
                <w:rPr>
                  <w:rStyle w:val="a5"/>
                  <w:rFonts w:ascii="Times New Roman" w:hAnsi="Times New Roman"/>
                  <w:color w:val="auto"/>
                  <w:sz w:val="28"/>
                  <w:szCs w:val="28"/>
                </w:rPr>
                <w:t>ст. 19 Закону № 3356</w:t>
              </w:r>
            </w:hyperlink>
          </w:p>
        </w:tc>
      </w:tr>
    </w:tbl>
    <w:p w14:paraId="69A7E19D" w14:textId="77777777" w:rsidR="000E39CC" w:rsidRDefault="000E39CC" w:rsidP="00185E31">
      <w:pPr>
        <w:rPr>
          <w:rFonts w:ascii="Times New Roman" w:hAnsi="Times New Roman"/>
          <w:sz w:val="28"/>
          <w:szCs w:val="28"/>
        </w:rPr>
      </w:pPr>
    </w:p>
    <w:p w14:paraId="5196033D" w14:textId="177BBD1F" w:rsidR="009C3428" w:rsidRPr="00185E31" w:rsidRDefault="009C3428" w:rsidP="000C32FC">
      <w:pPr>
        <w:ind w:firstLine="708"/>
        <w:jc w:val="both"/>
        <w:rPr>
          <w:rFonts w:ascii="Times New Roman" w:hAnsi="Times New Roman"/>
          <w:sz w:val="28"/>
          <w:szCs w:val="28"/>
        </w:rPr>
      </w:pPr>
      <w:r w:rsidRPr="00185E31">
        <w:rPr>
          <w:rFonts w:ascii="Times New Roman" w:hAnsi="Times New Roman"/>
          <w:sz w:val="28"/>
          <w:szCs w:val="28"/>
        </w:rPr>
        <w:t xml:space="preserve">Профспілки або інший уповноважений трудовим колективом орган може зобов’язати роботодавця притягти до відповідальності й керівника </w:t>
      </w:r>
      <w:proofErr w:type="gramStart"/>
      <w:r w:rsidRPr="00185E31">
        <w:rPr>
          <w:rFonts w:ascii="Times New Roman" w:hAnsi="Times New Roman"/>
          <w:sz w:val="28"/>
          <w:szCs w:val="28"/>
        </w:rPr>
        <w:t>п</w:t>
      </w:r>
      <w:proofErr w:type="gramEnd"/>
      <w:r w:rsidRPr="00185E31">
        <w:rPr>
          <w:rFonts w:ascii="Times New Roman" w:hAnsi="Times New Roman"/>
          <w:sz w:val="28"/>
          <w:szCs w:val="28"/>
        </w:rPr>
        <w:t>ідприємства:</w:t>
      </w:r>
    </w:p>
    <w:p w14:paraId="03071FCB" w14:textId="011307BC" w:rsidR="009C3428" w:rsidRPr="000E39CC" w:rsidRDefault="000E39CC" w:rsidP="000C32FC">
      <w:pPr>
        <w:ind w:firstLine="708"/>
        <w:jc w:val="both"/>
        <w:rPr>
          <w:rFonts w:ascii="Times New Roman" w:hAnsi="Times New Roman"/>
          <w:sz w:val="28"/>
          <w:szCs w:val="28"/>
        </w:rPr>
      </w:pPr>
      <w:r>
        <w:rPr>
          <w:rFonts w:ascii="Times New Roman" w:hAnsi="Times New Roman"/>
          <w:sz w:val="28"/>
          <w:szCs w:val="28"/>
          <w:lang w:val="uk-UA"/>
        </w:rPr>
        <w:t>-</w:t>
      </w:r>
      <w:r w:rsidR="000C32FC">
        <w:rPr>
          <w:rFonts w:ascii="Times New Roman" w:hAnsi="Times New Roman"/>
          <w:sz w:val="28"/>
          <w:szCs w:val="28"/>
          <w:lang w:val="uk-UA"/>
        </w:rPr>
        <w:t xml:space="preserve"> </w:t>
      </w:r>
      <w:r w:rsidR="009C3428" w:rsidRPr="00185E31">
        <w:rPr>
          <w:rFonts w:ascii="Times New Roman" w:hAnsi="Times New Roman"/>
          <w:sz w:val="28"/>
          <w:szCs w:val="28"/>
        </w:rPr>
        <w:t>вжити заходів, передбачених законодавством, якщо з вини керівника порушуються чи не </w:t>
      </w:r>
      <w:hyperlink r:id="rId78" w:anchor="/document/12/5553/" w:tooltip="Яка відповідальність за відсутність колективного договору" w:history="1">
        <w:r w:rsidR="009C3428" w:rsidRPr="000E39CC">
          <w:rPr>
            <w:rStyle w:val="a5"/>
            <w:rFonts w:ascii="Times New Roman" w:hAnsi="Times New Roman"/>
            <w:color w:val="auto"/>
            <w:sz w:val="28"/>
            <w:szCs w:val="28"/>
            <w:u w:val="none"/>
          </w:rPr>
          <w:t>виконуються зобов’язання за колдоговором</w:t>
        </w:r>
      </w:hyperlink>
      <w:r w:rsidR="009C3428" w:rsidRPr="000E39CC">
        <w:rPr>
          <w:rFonts w:ascii="Times New Roman" w:hAnsi="Times New Roman"/>
          <w:sz w:val="28"/>
          <w:szCs w:val="28"/>
        </w:rPr>
        <w:t> (</w:t>
      </w:r>
      <w:hyperlink r:id="rId79" w:anchor="/document/94/67737/me355/" w:tgtFrame="_self" w:tooltip="ч. 2 ст. 18 Закону № 3356" w:history="1">
        <w:r w:rsidR="009C3428" w:rsidRPr="000E39CC">
          <w:rPr>
            <w:rStyle w:val="a5"/>
            <w:rFonts w:ascii="Times New Roman" w:hAnsi="Times New Roman"/>
            <w:color w:val="auto"/>
            <w:sz w:val="28"/>
            <w:szCs w:val="28"/>
            <w:u w:val="none"/>
          </w:rPr>
          <w:t>ч. 2 ст. 18 Закону № 3356</w:t>
        </w:r>
      </w:hyperlink>
      <w:r w:rsidR="009C3428" w:rsidRPr="000E39CC">
        <w:rPr>
          <w:rFonts w:ascii="Times New Roman" w:hAnsi="Times New Roman"/>
          <w:sz w:val="28"/>
          <w:szCs w:val="28"/>
        </w:rPr>
        <w:t>);</w:t>
      </w:r>
    </w:p>
    <w:p w14:paraId="23809A22" w14:textId="521C76FC" w:rsidR="009C3428" w:rsidRPr="00185E31" w:rsidRDefault="000E39CC" w:rsidP="000C32FC">
      <w:pPr>
        <w:ind w:firstLine="708"/>
        <w:jc w:val="both"/>
        <w:rPr>
          <w:rFonts w:ascii="Times New Roman" w:hAnsi="Times New Roman"/>
          <w:sz w:val="28"/>
          <w:szCs w:val="28"/>
        </w:rPr>
      </w:pPr>
      <w:r>
        <w:rPr>
          <w:rFonts w:ascii="Times New Roman" w:hAnsi="Times New Roman"/>
          <w:sz w:val="28"/>
          <w:szCs w:val="28"/>
          <w:lang w:val="uk-UA"/>
        </w:rPr>
        <w:t>-</w:t>
      </w:r>
      <w:r w:rsidR="000C32FC">
        <w:rPr>
          <w:rFonts w:ascii="Times New Roman" w:hAnsi="Times New Roman"/>
          <w:sz w:val="28"/>
          <w:szCs w:val="28"/>
          <w:lang w:val="uk-UA"/>
        </w:rPr>
        <w:t xml:space="preserve"> </w:t>
      </w:r>
      <w:r w:rsidR="009C3428" w:rsidRPr="00185E31">
        <w:rPr>
          <w:rFonts w:ascii="Times New Roman" w:hAnsi="Times New Roman"/>
          <w:sz w:val="28"/>
          <w:szCs w:val="28"/>
        </w:rPr>
        <w:t>розірвати трудовий договір із керівником, який </w:t>
      </w:r>
      <w:hyperlink r:id="rId80" w:anchor="/document/86/8776/" w:tooltip="Хто контролює, як підприємство виконує колективний договір" w:history="1">
        <w:r w:rsidR="009C3428" w:rsidRPr="000E39CC">
          <w:rPr>
            <w:rStyle w:val="a5"/>
            <w:rFonts w:ascii="Times New Roman" w:hAnsi="Times New Roman"/>
            <w:color w:val="auto"/>
            <w:sz w:val="28"/>
            <w:szCs w:val="28"/>
            <w:u w:val="none"/>
          </w:rPr>
          <w:t>порушує законодавство про працю</w:t>
        </w:r>
      </w:hyperlink>
      <w:r w:rsidR="009C3428" w:rsidRPr="000E39CC">
        <w:rPr>
          <w:rFonts w:ascii="Times New Roman" w:hAnsi="Times New Roman"/>
          <w:sz w:val="28"/>
          <w:szCs w:val="28"/>
        </w:rPr>
        <w:t>, про колдоговори та угоди (</w:t>
      </w:r>
      <w:hyperlink r:id="rId81" w:anchor="/document/94/67710/dfas3silbc/" w:tgtFrame="_self" w:tooltip="ст. 45 КЗпП" w:history="1">
        <w:r w:rsidR="009C3428" w:rsidRPr="000E39CC">
          <w:rPr>
            <w:rStyle w:val="a5"/>
            <w:rFonts w:ascii="Times New Roman" w:hAnsi="Times New Roman"/>
            <w:color w:val="auto"/>
            <w:sz w:val="28"/>
            <w:szCs w:val="28"/>
            <w:u w:val="none"/>
          </w:rPr>
          <w:t>ст. 45 КЗпП</w:t>
        </w:r>
      </w:hyperlink>
      <w:r w:rsidR="009C3428" w:rsidRPr="000E39CC">
        <w:rPr>
          <w:rFonts w:ascii="Times New Roman" w:hAnsi="Times New Roman"/>
          <w:sz w:val="28"/>
          <w:szCs w:val="28"/>
        </w:rPr>
        <w:t>).</w:t>
      </w:r>
    </w:p>
    <w:p w14:paraId="17A5D8CE" w14:textId="290D8A86" w:rsidR="00CA573D" w:rsidRPr="000C32FC" w:rsidRDefault="009C3428" w:rsidP="00185E31">
      <w:pPr>
        <w:rPr>
          <w:rFonts w:ascii="Times New Roman" w:hAnsi="Times New Roman"/>
          <w:b/>
          <w:bCs/>
          <w:i/>
          <w:iCs/>
          <w:sz w:val="28"/>
          <w:szCs w:val="28"/>
          <w:lang w:val="uk-UA"/>
        </w:rPr>
      </w:pPr>
      <w:r w:rsidRPr="00185E31">
        <w:rPr>
          <w:rFonts w:ascii="Times New Roman" w:hAnsi="Times New Roman"/>
          <w:sz w:val="28"/>
          <w:szCs w:val="28"/>
        </w:rPr>
        <w:br/>
      </w:r>
      <w:r w:rsidR="00CA573D" w:rsidRPr="000E39CC">
        <w:rPr>
          <w:rFonts w:ascii="Times New Roman" w:hAnsi="Times New Roman"/>
          <w:b/>
          <w:bCs/>
          <w:i/>
          <w:iCs/>
          <w:sz w:val="28"/>
          <w:szCs w:val="28"/>
        </w:rPr>
        <w:t xml:space="preserve">Яка відповідальність </w:t>
      </w:r>
      <w:proofErr w:type="gramStart"/>
      <w:r w:rsidR="00CA573D" w:rsidRPr="000E39CC">
        <w:rPr>
          <w:rFonts w:ascii="Times New Roman" w:hAnsi="Times New Roman"/>
          <w:b/>
          <w:bCs/>
          <w:i/>
          <w:iCs/>
          <w:sz w:val="28"/>
          <w:szCs w:val="28"/>
        </w:rPr>
        <w:t>за</w:t>
      </w:r>
      <w:proofErr w:type="gramEnd"/>
      <w:r w:rsidR="00CA573D" w:rsidRPr="000E39CC">
        <w:rPr>
          <w:rFonts w:ascii="Times New Roman" w:hAnsi="Times New Roman"/>
          <w:b/>
          <w:bCs/>
          <w:i/>
          <w:iCs/>
          <w:sz w:val="28"/>
          <w:szCs w:val="28"/>
        </w:rPr>
        <w:t xml:space="preserve"> відсутність колективного договору</w:t>
      </w:r>
      <w:r w:rsidR="000C32FC">
        <w:rPr>
          <w:rFonts w:ascii="Times New Roman" w:hAnsi="Times New Roman"/>
          <w:b/>
          <w:bCs/>
          <w:i/>
          <w:iCs/>
          <w:sz w:val="28"/>
          <w:szCs w:val="28"/>
          <w:lang w:val="uk-UA"/>
        </w:rPr>
        <w:t>?</w:t>
      </w:r>
    </w:p>
    <w:p w14:paraId="507B1121" w14:textId="786C0B1D" w:rsidR="00CA573D" w:rsidRPr="00185E31" w:rsidRDefault="00CA573D" w:rsidP="000C32FC">
      <w:pPr>
        <w:ind w:firstLine="708"/>
        <w:jc w:val="both"/>
        <w:rPr>
          <w:rFonts w:ascii="Times New Roman" w:hAnsi="Times New Roman"/>
          <w:sz w:val="28"/>
          <w:szCs w:val="28"/>
        </w:rPr>
      </w:pPr>
      <w:r w:rsidRPr="00185E31">
        <w:rPr>
          <w:rFonts w:ascii="Times New Roman" w:hAnsi="Times New Roman"/>
          <w:sz w:val="28"/>
          <w:szCs w:val="28"/>
        </w:rPr>
        <w:t xml:space="preserve">Законодавство не </w:t>
      </w:r>
      <w:proofErr w:type="gramStart"/>
      <w:r w:rsidRPr="00185E31">
        <w:rPr>
          <w:rFonts w:ascii="Times New Roman" w:hAnsi="Times New Roman"/>
          <w:sz w:val="28"/>
          <w:szCs w:val="28"/>
        </w:rPr>
        <w:t>містить</w:t>
      </w:r>
      <w:proofErr w:type="gramEnd"/>
      <w:r w:rsidRPr="00185E31">
        <w:rPr>
          <w:rFonts w:ascii="Times New Roman" w:hAnsi="Times New Roman"/>
          <w:sz w:val="28"/>
          <w:szCs w:val="28"/>
        </w:rPr>
        <w:t xml:space="preserve"> норм, які передбачають відповідальність за відсутність колективного договору. </w:t>
      </w:r>
      <w:proofErr w:type="gramStart"/>
      <w:r w:rsidRPr="00185E31">
        <w:rPr>
          <w:rFonts w:ascii="Times New Roman" w:hAnsi="Times New Roman"/>
          <w:sz w:val="28"/>
          <w:szCs w:val="28"/>
        </w:rPr>
        <w:t>Адм</w:t>
      </w:r>
      <w:proofErr w:type="gramEnd"/>
      <w:r w:rsidRPr="00185E31">
        <w:rPr>
          <w:rFonts w:ascii="Times New Roman" w:hAnsi="Times New Roman"/>
          <w:sz w:val="28"/>
          <w:szCs w:val="28"/>
        </w:rPr>
        <w:t>іністративна та дисциплінарна відповідальність загрожує тільки за </w:t>
      </w:r>
      <w:hyperlink r:id="rId82" w:anchor="/document/86/8775/" w:tooltip="Яка відповідальність за порушення в сфері колективних договорів" w:history="1">
        <w:r w:rsidRPr="000E39CC">
          <w:rPr>
            <w:rStyle w:val="a5"/>
            <w:rFonts w:ascii="Times New Roman" w:hAnsi="Times New Roman"/>
            <w:color w:val="auto"/>
            <w:sz w:val="28"/>
            <w:szCs w:val="28"/>
            <w:u w:val="none"/>
          </w:rPr>
          <w:t>порушення вимог законодавства про порядок укладення та виконання колдоговорів</w:t>
        </w:r>
      </w:hyperlink>
      <w:r w:rsidRPr="000E39CC">
        <w:rPr>
          <w:rFonts w:ascii="Times New Roman" w:hAnsi="Times New Roman"/>
          <w:sz w:val="28"/>
          <w:szCs w:val="28"/>
        </w:rPr>
        <w:t>.</w:t>
      </w:r>
    </w:p>
    <w:p w14:paraId="1C4D04F8" w14:textId="7D2B7ACC" w:rsidR="00CA573D" w:rsidRPr="00185E31" w:rsidRDefault="000E39CC" w:rsidP="000C32FC">
      <w:pPr>
        <w:jc w:val="both"/>
        <w:rPr>
          <w:rFonts w:ascii="Times New Roman" w:hAnsi="Times New Roman"/>
          <w:sz w:val="28"/>
          <w:szCs w:val="28"/>
        </w:rPr>
      </w:pPr>
      <w:r>
        <w:rPr>
          <w:rFonts w:ascii="Times New Roman" w:hAnsi="Times New Roman"/>
          <w:sz w:val="28"/>
          <w:szCs w:val="28"/>
          <w:lang w:val="uk-UA"/>
        </w:rPr>
        <w:t>-</w:t>
      </w:r>
      <w:r w:rsidR="00CA573D" w:rsidRPr="00185E31">
        <w:rPr>
          <w:rFonts w:ascii="Times New Roman" w:hAnsi="Times New Roman"/>
          <w:sz w:val="28"/>
          <w:szCs w:val="28"/>
        </w:rPr>
        <w:t>за ухилення від участі в переговорах щодо укладення, зміни чи доповнення колдоговору;</w:t>
      </w:r>
    </w:p>
    <w:p w14:paraId="51C459BC" w14:textId="0812F254" w:rsidR="00CA573D" w:rsidRPr="00185E31" w:rsidRDefault="000E39CC" w:rsidP="000C32FC">
      <w:pPr>
        <w:jc w:val="both"/>
        <w:rPr>
          <w:rFonts w:ascii="Times New Roman" w:hAnsi="Times New Roman"/>
          <w:sz w:val="28"/>
          <w:szCs w:val="28"/>
        </w:rPr>
      </w:pPr>
      <w:r>
        <w:rPr>
          <w:rFonts w:ascii="Times New Roman" w:hAnsi="Times New Roman"/>
          <w:sz w:val="28"/>
          <w:szCs w:val="28"/>
          <w:lang w:val="uk-UA"/>
        </w:rPr>
        <w:t>-</w:t>
      </w:r>
      <w:r w:rsidR="00CA573D" w:rsidRPr="00185E31">
        <w:rPr>
          <w:rFonts w:ascii="Times New Roman" w:hAnsi="Times New Roman"/>
          <w:sz w:val="28"/>
          <w:szCs w:val="28"/>
        </w:rPr>
        <w:t>за порушення і невиконання колдоговору чи угоди;</w:t>
      </w:r>
    </w:p>
    <w:p w14:paraId="231A7897" w14:textId="74259ADC" w:rsidR="00CA573D" w:rsidRPr="00185E31" w:rsidRDefault="000E39CC" w:rsidP="000C32FC">
      <w:pPr>
        <w:jc w:val="both"/>
        <w:rPr>
          <w:rFonts w:ascii="Times New Roman" w:hAnsi="Times New Roman"/>
          <w:sz w:val="28"/>
          <w:szCs w:val="28"/>
        </w:rPr>
      </w:pPr>
      <w:r>
        <w:rPr>
          <w:rFonts w:ascii="Times New Roman" w:hAnsi="Times New Roman"/>
          <w:sz w:val="28"/>
          <w:szCs w:val="28"/>
          <w:lang w:val="uk-UA"/>
        </w:rPr>
        <w:t>-</w:t>
      </w:r>
      <w:r w:rsidR="00CA573D" w:rsidRPr="00185E31">
        <w:rPr>
          <w:rFonts w:ascii="Times New Roman" w:hAnsi="Times New Roman"/>
          <w:sz w:val="28"/>
          <w:szCs w:val="28"/>
        </w:rPr>
        <w:t>за ненадання інформації, необхідної для колективних переговорів і контролю.</w:t>
      </w:r>
    </w:p>
    <w:p w14:paraId="499109B4" w14:textId="77777777" w:rsidR="00CA573D" w:rsidRPr="00185E31" w:rsidRDefault="00CA573D" w:rsidP="000C32FC">
      <w:pPr>
        <w:jc w:val="both"/>
        <w:rPr>
          <w:rFonts w:ascii="Times New Roman" w:hAnsi="Times New Roman"/>
          <w:sz w:val="28"/>
          <w:szCs w:val="28"/>
        </w:rPr>
      </w:pPr>
      <w:r w:rsidRPr="00185E31">
        <w:rPr>
          <w:rFonts w:ascii="Times New Roman" w:hAnsi="Times New Roman"/>
          <w:sz w:val="28"/>
          <w:szCs w:val="28"/>
        </w:rPr>
        <w:t>и відповідатиме підприємство і кадровик за незареєстровані зміни до колдоговору</w:t>
      </w:r>
    </w:p>
    <w:p w14:paraId="5C2E17DB" w14:textId="12CAEDB9" w:rsidR="00CA573D" w:rsidRPr="00F42D87" w:rsidRDefault="000E39CC" w:rsidP="000C32FC">
      <w:pPr>
        <w:jc w:val="both"/>
        <w:rPr>
          <w:rFonts w:ascii="Times New Roman" w:hAnsi="Times New Roman"/>
          <w:sz w:val="28"/>
          <w:szCs w:val="28"/>
          <w:lang w:val="uk-UA"/>
        </w:rPr>
      </w:pPr>
      <w:r>
        <w:rPr>
          <w:rFonts w:ascii="Times New Roman" w:hAnsi="Times New Roman"/>
          <w:sz w:val="28"/>
          <w:szCs w:val="28"/>
          <w:lang w:val="uk-UA"/>
        </w:rPr>
        <w:t xml:space="preserve">   </w:t>
      </w:r>
      <w:hyperlink r:id="rId83" w:anchor="/document/12/5542/" w:tooltip="Коли укладати колективний договір" w:history="1">
        <w:r w:rsidR="00CA573D" w:rsidRPr="00F42D87">
          <w:rPr>
            <w:rStyle w:val="a5"/>
            <w:rFonts w:ascii="Times New Roman" w:hAnsi="Times New Roman"/>
            <w:color w:val="auto"/>
            <w:sz w:val="28"/>
            <w:szCs w:val="28"/>
            <w:u w:val="none"/>
            <w:lang w:val="uk-UA"/>
          </w:rPr>
          <w:t>Колективний договір укладають</w:t>
        </w:r>
      </w:hyperlink>
      <w:r w:rsidR="00CA573D" w:rsidRPr="00185E31">
        <w:rPr>
          <w:rFonts w:ascii="Times New Roman" w:hAnsi="Times New Roman"/>
          <w:sz w:val="28"/>
          <w:szCs w:val="28"/>
        </w:rPr>
        <w:t> </w:t>
      </w:r>
      <w:r w:rsidR="00CA573D" w:rsidRPr="00F42D87">
        <w:rPr>
          <w:rFonts w:ascii="Times New Roman" w:hAnsi="Times New Roman"/>
          <w:sz w:val="28"/>
          <w:szCs w:val="28"/>
          <w:lang w:val="uk-UA"/>
        </w:rPr>
        <w:t>на основі законодавства, прийнятих сторонами зобов’язань, щоби регулювати виробничі, трудові й соціально-</w:t>
      </w:r>
      <w:r w:rsidR="00CA573D" w:rsidRPr="00F42D87">
        <w:rPr>
          <w:rFonts w:ascii="Times New Roman" w:hAnsi="Times New Roman"/>
          <w:sz w:val="28"/>
          <w:szCs w:val="28"/>
          <w:lang w:val="uk-UA"/>
        </w:rPr>
        <w:lastRenderedPageBreak/>
        <w:t>економічні відносини та узгоджувати інтереси працівників і роботодавців (</w:t>
      </w:r>
      <w:hyperlink r:id="rId84" w:anchor="/document/94/67737/dfasfgzg8n/" w:tooltip="ст. 1 Закону України " w:history="1">
        <w:r w:rsidR="00CA573D" w:rsidRPr="00F42D87">
          <w:rPr>
            <w:rStyle w:val="a5"/>
            <w:rFonts w:ascii="Times New Roman" w:hAnsi="Times New Roman"/>
            <w:color w:val="auto"/>
            <w:sz w:val="28"/>
            <w:szCs w:val="28"/>
            <w:lang w:val="uk-UA"/>
          </w:rPr>
          <w:t>ст. 1 Закону України «Про колективні договори і угоди» від 01.07.1993 № 3356-</w:t>
        </w:r>
        <w:r w:rsidR="00CA573D" w:rsidRPr="00B40624">
          <w:rPr>
            <w:rStyle w:val="a5"/>
            <w:rFonts w:ascii="Times New Roman" w:hAnsi="Times New Roman"/>
            <w:color w:val="auto"/>
            <w:sz w:val="28"/>
            <w:szCs w:val="28"/>
          </w:rPr>
          <w:t>XII</w:t>
        </w:r>
      </w:hyperlink>
      <w:r w:rsidR="00CA573D" w:rsidRPr="00F42D87">
        <w:rPr>
          <w:rFonts w:ascii="Times New Roman" w:hAnsi="Times New Roman"/>
          <w:sz w:val="28"/>
          <w:szCs w:val="28"/>
          <w:u w:val="single"/>
          <w:lang w:val="uk-UA"/>
        </w:rPr>
        <w:t xml:space="preserve">; далі </w:t>
      </w:r>
      <w:r w:rsidR="00CA573D" w:rsidRPr="00F42D87">
        <w:rPr>
          <w:rFonts w:ascii="Times New Roman" w:hAnsi="Times New Roman"/>
          <w:sz w:val="28"/>
          <w:szCs w:val="28"/>
          <w:lang w:val="uk-UA"/>
        </w:rPr>
        <w:t>— Закон № 3356).</w:t>
      </w:r>
    </w:p>
    <w:p w14:paraId="6F5601C0" w14:textId="08F56DDD" w:rsidR="00CA573D" w:rsidRPr="00A2579D" w:rsidRDefault="00355FF8" w:rsidP="000C32FC">
      <w:pPr>
        <w:jc w:val="both"/>
        <w:rPr>
          <w:rFonts w:ascii="Times New Roman" w:hAnsi="Times New Roman"/>
          <w:sz w:val="28"/>
          <w:szCs w:val="28"/>
        </w:rPr>
      </w:pPr>
      <w:r>
        <w:rPr>
          <w:rFonts w:ascii="Times New Roman" w:hAnsi="Times New Roman"/>
          <w:sz w:val="28"/>
          <w:szCs w:val="28"/>
          <w:lang w:val="uk-UA"/>
        </w:rPr>
        <w:t xml:space="preserve">       </w:t>
      </w:r>
      <w:hyperlink r:id="rId85" w:anchor="/document/86/8774/" w:tooltip="Як внести зміни до колективного договору" w:history="1">
        <w:r w:rsidR="00CA573D" w:rsidRPr="00B40624">
          <w:rPr>
            <w:rStyle w:val="a5"/>
            <w:rFonts w:ascii="Times New Roman" w:hAnsi="Times New Roman"/>
            <w:color w:val="auto"/>
            <w:sz w:val="28"/>
            <w:szCs w:val="28"/>
            <w:u w:val="none"/>
          </w:rPr>
          <w:t>Зміни і доповнення до колективного договору</w:t>
        </w:r>
      </w:hyperlink>
      <w:r w:rsidR="00CA573D" w:rsidRPr="00185E31">
        <w:rPr>
          <w:rFonts w:ascii="Times New Roman" w:hAnsi="Times New Roman"/>
          <w:sz w:val="28"/>
          <w:szCs w:val="28"/>
        </w:rPr>
        <w:t xml:space="preserve">, угоди протягом строку їх дії можуть вносити тільки за взаємною згодою сторін у порядку, визначеному колективним договором, </w:t>
      </w:r>
      <w:r w:rsidR="00CA573D" w:rsidRPr="00A2579D">
        <w:rPr>
          <w:rFonts w:ascii="Times New Roman" w:hAnsi="Times New Roman"/>
          <w:sz w:val="28"/>
          <w:szCs w:val="28"/>
        </w:rPr>
        <w:t>угодою (</w:t>
      </w:r>
      <w:hyperlink r:id="rId86" w:anchor="/document/94/67737/dfaskai65q/" w:tooltip="ст. 14 Закону України " w:history="1">
        <w:r w:rsidR="00CA573D" w:rsidRPr="00A2579D">
          <w:rPr>
            <w:rStyle w:val="a5"/>
            <w:rFonts w:ascii="Times New Roman" w:hAnsi="Times New Roman"/>
            <w:color w:val="auto"/>
            <w:sz w:val="28"/>
            <w:szCs w:val="28"/>
            <w:u w:val="none"/>
          </w:rPr>
          <w:t>ст. 14 Закону № 3356</w:t>
        </w:r>
      </w:hyperlink>
      <w:r w:rsidR="00CA573D" w:rsidRPr="00A2579D">
        <w:rPr>
          <w:rFonts w:ascii="Times New Roman" w:hAnsi="Times New Roman"/>
          <w:sz w:val="28"/>
          <w:szCs w:val="28"/>
        </w:rPr>
        <w:t>).</w:t>
      </w:r>
    </w:p>
    <w:p w14:paraId="518E10BE" w14:textId="7B96B177" w:rsidR="00CA573D" w:rsidRPr="00A2579D" w:rsidRDefault="00355FF8" w:rsidP="000C32FC">
      <w:pPr>
        <w:jc w:val="both"/>
        <w:rPr>
          <w:rFonts w:ascii="Times New Roman" w:hAnsi="Times New Roman"/>
          <w:sz w:val="28"/>
          <w:szCs w:val="28"/>
        </w:rPr>
      </w:pPr>
      <w:r>
        <w:rPr>
          <w:rFonts w:ascii="Times New Roman" w:hAnsi="Times New Roman"/>
          <w:sz w:val="28"/>
          <w:szCs w:val="28"/>
          <w:lang w:val="uk-UA"/>
        </w:rPr>
        <w:t xml:space="preserve">      </w:t>
      </w:r>
      <w:r w:rsidR="00CA573D" w:rsidRPr="00F42D87">
        <w:rPr>
          <w:rFonts w:ascii="Times New Roman" w:hAnsi="Times New Roman"/>
          <w:sz w:val="28"/>
          <w:szCs w:val="28"/>
          <w:lang w:val="uk-UA"/>
        </w:rPr>
        <w:t>Зміни, як і сам колдоговір, підлягають</w:t>
      </w:r>
      <w:r w:rsidR="00CA573D" w:rsidRPr="00A2579D">
        <w:rPr>
          <w:rFonts w:ascii="Times New Roman" w:hAnsi="Times New Roman"/>
          <w:sz w:val="28"/>
          <w:szCs w:val="28"/>
        </w:rPr>
        <w:t> </w:t>
      </w:r>
      <w:hyperlink r:id="rId87" w:anchor="/document/86/8772/" w:tooltip="Де та як реєструвати колективний договір" w:history="1">
        <w:r w:rsidR="00CA573D" w:rsidRPr="00F42D87">
          <w:rPr>
            <w:rStyle w:val="a5"/>
            <w:rFonts w:ascii="Times New Roman" w:hAnsi="Times New Roman"/>
            <w:color w:val="auto"/>
            <w:sz w:val="28"/>
            <w:szCs w:val="28"/>
            <w:u w:val="none"/>
            <w:lang w:val="uk-UA"/>
          </w:rPr>
          <w:t>повідомній реєстрації</w:t>
        </w:r>
      </w:hyperlink>
      <w:r w:rsidR="00CA573D" w:rsidRPr="00A2579D">
        <w:rPr>
          <w:rFonts w:ascii="Times New Roman" w:hAnsi="Times New Roman"/>
          <w:sz w:val="28"/>
          <w:szCs w:val="28"/>
        </w:rPr>
        <w:t> </w:t>
      </w:r>
      <w:r w:rsidR="00CA573D" w:rsidRPr="00F42D87">
        <w:rPr>
          <w:rFonts w:ascii="Times New Roman" w:hAnsi="Times New Roman"/>
          <w:sz w:val="28"/>
          <w:szCs w:val="28"/>
          <w:lang w:val="uk-UA"/>
        </w:rPr>
        <w:t>(</w:t>
      </w:r>
      <w:hyperlink r:id="rId88" w:anchor="/document/94/51666/" w:tooltip="Постанова КМУ " w:history="1">
        <w:r w:rsidR="00CA573D" w:rsidRPr="00F42D87">
          <w:rPr>
            <w:rStyle w:val="a5"/>
            <w:rFonts w:ascii="Times New Roman" w:hAnsi="Times New Roman"/>
            <w:color w:val="auto"/>
            <w:sz w:val="28"/>
            <w:szCs w:val="28"/>
            <w:u w:val="none"/>
            <w:lang w:val="uk-UA"/>
          </w:rPr>
          <w:t xml:space="preserve">Порядок повідомної реєстрації галузевих (міжгалузевих) і територіальних угод, колективних договорів затверджений постановою </w:t>
        </w:r>
        <w:r w:rsidR="00CA573D" w:rsidRPr="00A2579D">
          <w:rPr>
            <w:rStyle w:val="a5"/>
            <w:rFonts w:ascii="Times New Roman" w:hAnsi="Times New Roman"/>
            <w:color w:val="auto"/>
            <w:sz w:val="28"/>
            <w:szCs w:val="28"/>
            <w:u w:val="none"/>
          </w:rPr>
          <w:t>КМУ від 13.02.2013 № 115</w:t>
        </w:r>
      </w:hyperlink>
      <w:r w:rsidR="00CA573D" w:rsidRPr="00A2579D">
        <w:rPr>
          <w:rFonts w:ascii="Times New Roman" w:hAnsi="Times New Roman"/>
          <w:sz w:val="28"/>
          <w:szCs w:val="28"/>
        </w:rPr>
        <w:t>).</w:t>
      </w:r>
    </w:p>
    <w:p w14:paraId="52253BBD" w14:textId="00595FB6" w:rsidR="00CA573D" w:rsidRPr="00A2579D" w:rsidRDefault="00CA573D" w:rsidP="000C32FC">
      <w:pPr>
        <w:ind w:firstLine="708"/>
        <w:jc w:val="both"/>
        <w:rPr>
          <w:rFonts w:ascii="Times New Roman" w:hAnsi="Times New Roman"/>
          <w:sz w:val="28"/>
          <w:szCs w:val="28"/>
        </w:rPr>
      </w:pPr>
      <w:r w:rsidRPr="00185E31">
        <w:rPr>
          <w:rFonts w:ascii="Times New Roman" w:hAnsi="Times New Roman"/>
          <w:sz w:val="28"/>
          <w:szCs w:val="28"/>
        </w:rPr>
        <w:t>За порушення вимог законодавства про порядок укладення та виконання колдоговорів винних осіб притягують до </w:t>
      </w:r>
      <w:hyperlink r:id="rId89" w:anchor="/document/16/27688/dfasysnxgd/" w:tooltip="Яка відповідальність за порушення в сфері колективних договорів" w:history="1">
        <w:r w:rsidRPr="00A2579D">
          <w:rPr>
            <w:rStyle w:val="a5"/>
            <w:rFonts w:ascii="Times New Roman" w:hAnsi="Times New Roman"/>
            <w:color w:val="auto"/>
            <w:sz w:val="28"/>
            <w:szCs w:val="28"/>
            <w:u w:val="none"/>
          </w:rPr>
          <w:t xml:space="preserve">дисциплінарної чи </w:t>
        </w:r>
        <w:proofErr w:type="gramStart"/>
        <w:r w:rsidRPr="00A2579D">
          <w:rPr>
            <w:rStyle w:val="a5"/>
            <w:rFonts w:ascii="Times New Roman" w:hAnsi="Times New Roman"/>
            <w:color w:val="auto"/>
            <w:sz w:val="28"/>
            <w:szCs w:val="28"/>
            <w:u w:val="none"/>
          </w:rPr>
          <w:t>адм</w:t>
        </w:r>
        <w:proofErr w:type="gramEnd"/>
        <w:r w:rsidRPr="00A2579D">
          <w:rPr>
            <w:rStyle w:val="a5"/>
            <w:rFonts w:ascii="Times New Roman" w:hAnsi="Times New Roman"/>
            <w:color w:val="auto"/>
            <w:sz w:val="28"/>
            <w:szCs w:val="28"/>
            <w:u w:val="none"/>
          </w:rPr>
          <w:t>іністративної відповідальності</w:t>
        </w:r>
      </w:hyperlink>
      <w:r w:rsidRPr="00A2579D">
        <w:rPr>
          <w:rFonts w:ascii="Times New Roman" w:hAnsi="Times New Roman"/>
          <w:sz w:val="28"/>
          <w:szCs w:val="28"/>
        </w:rPr>
        <w:t>.</w:t>
      </w:r>
    </w:p>
    <w:p w14:paraId="79719F05" w14:textId="38A8C267" w:rsidR="00CA573D" w:rsidRPr="00F42D87" w:rsidRDefault="00CA573D" w:rsidP="000C32FC">
      <w:pPr>
        <w:ind w:firstLine="708"/>
        <w:jc w:val="both"/>
        <w:rPr>
          <w:rFonts w:ascii="Times New Roman" w:hAnsi="Times New Roman"/>
          <w:sz w:val="28"/>
          <w:szCs w:val="28"/>
          <w:lang w:val="uk-UA"/>
        </w:rPr>
      </w:pPr>
      <w:r w:rsidRPr="00F42D87">
        <w:rPr>
          <w:rFonts w:ascii="Times New Roman" w:hAnsi="Times New Roman"/>
          <w:sz w:val="28"/>
          <w:szCs w:val="28"/>
          <w:lang w:val="uk-UA"/>
        </w:rPr>
        <w:t>За відсутність повідомної реєстрації колдоговору Закон № 3356 та КпАП не передбачають відповідальності.</w:t>
      </w:r>
    </w:p>
    <w:p w14:paraId="16EE6919" w14:textId="1C4FD8B6" w:rsidR="00CA573D" w:rsidRPr="00185E31" w:rsidRDefault="00A966F0" w:rsidP="000C32FC">
      <w:pPr>
        <w:ind w:firstLine="708"/>
        <w:jc w:val="both"/>
        <w:rPr>
          <w:rFonts w:ascii="Times New Roman" w:hAnsi="Times New Roman"/>
          <w:sz w:val="28"/>
          <w:szCs w:val="28"/>
        </w:rPr>
      </w:pPr>
      <w:hyperlink r:id="rId90" w:anchor="/document/16/967/" w:tooltip="Як проходять перевірки з праці" w:history="1">
        <w:r w:rsidR="00CA573D" w:rsidRPr="001D54DE">
          <w:rPr>
            <w:rStyle w:val="a5"/>
            <w:rFonts w:ascii="Times New Roman" w:hAnsi="Times New Roman"/>
            <w:color w:val="auto"/>
            <w:sz w:val="28"/>
            <w:szCs w:val="28"/>
            <w:u w:val="none"/>
          </w:rPr>
          <w:t>Інспектор праці при інспекційному відвідуванні перевірить</w:t>
        </w:r>
      </w:hyperlink>
      <w:r w:rsidR="00CA573D" w:rsidRPr="001D54DE">
        <w:rPr>
          <w:rFonts w:ascii="Times New Roman" w:hAnsi="Times New Roman"/>
          <w:sz w:val="28"/>
          <w:szCs w:val="28"/>
        </w:rPr>
        <w:t>,</w:t>
      </w:r>
      <w:r w:rsidR="00CA573D" w:rsidRPr="00185E31">
        <w:rPr>
          <w:rFonts w:ascii="Times New Roman" w:hAnsi="Times New Roman"/>
          <w:sz w:val="28"/>
          <w:szCs w:val="28"/>
        </w:rPr>
        <w:t xml:space="preserve"> зокрема, чи зареєстрований колективний догові</w:t>
      </w:r>
      <w:proofErr w:type="gramStart"/>
      <w:r w:rsidR="00CA573D" w:rsidRPr="00185E31">
        <w:rPr>
          <w:rFonts w:ascii="Times New Roman" w:hAnsi="Times New Roman"/>
          <w:sz w:val="28"/>
          <w:szCs w:val="28"/>
        </w:rPr>
        <w:t>р</w:t>
      </w:r>
      <w:proofErr w:type="gramEnd"/>
      <w:r w:rsidR="00CA573D" w:rsidRPr="00185E31">
        <w:rPr>
          <w:rFonts w:ascii="Times New Roman" w:hAnsi="Times New Roman"/>
          <w:sz w:val="28"/>
          <w:szCs w:val="28"/>
        </w:rPr>
        <w:t xml:space="preserve"> місцевим органом виконавчої влади або органом місцевого самоврядування (п. 1.1 Переліку питань щодо проведення заходу державного нагляду (контролю) щодо додержання суб’єктом господарювання (об’єктом відвідування) вимог законодавства про працю, дод. 4 до Акта, складеного за результатами проведення планового (позапланового) заходу державного нагляду (контролю) щодо додержання вимог законодавства у сферах охорони праці, промислової безпеки, гі</w:t>
      </w:r>
      <w:proofErr w:type="gramStart"/>
      <w:r w:rsidR="00CA573D" w:rsidRPr="00185E31">
        <w:rPr>
          <w:rFonts w:ascii="Times New Roman" w:hAnsi="Times New Roman"/>
          <w:sz w:val="28"/>
          <w:szCs w:val="28"/>
        </w:rPr>
        <w:t>г</w:t>
      </w:r>
      <w:proofErr w:type="gramEnd"/>
      <w:r w:rsidR="00CA573D" w:rsidRPr="00185E31">
        <w:rPr>
          <w:rFonts w:ascii="Times New Roman" w:hAnsi="Times New Roman"/>
          <w:sz w:val="28"/>
          <w:szCs w:val="28"/>
        </w:rPr>
        <w:t xml:space="preserve">ієни праці, поводження з вибуховими матеріалами промислового призначення, праці, зайнятості населення, зайнятості та працевлаштування осіб з інвалідністю, здійснення державного гірничого нагляду), затвердженого наказом </w:t>
      </w:r>
      <w:r w:rsidR="00CA573D" w:rsidRPr="001D54DE">
        <w:rPr>
          <w:rFonts w:ascii="Times New Roman" w:hAnsi="Times New Roman"/>
          <w:sz w:val="28"/>
          <w:szCs w:val="28"/>
        </w:rPr>
        <w:t>Мінекономіки </w:t>
      </w:r>
      <w:hyperlink r:id="rId91" w:anchor="/document/94/63206/" w:tgtFrame="_self" w:tooltip="наказ Мінекономіки від 27.10.2020 № 2161" w:history="1">
        <w:r w:rsidR="00CA573D" w:rsidRPr="001D54DE">
          <w:rPr>
            <w:rStyle w:val="a5"/>
            <w:rFonts w:ascii="Times New Roman" w:hAnsi="Times New Roman"/>
            <w:color w:val="auto"/>
            <w:sz w:val="28"/>
            <w:szCs w:val="28"/>
            <w:u w:val="none"/>
          </w:rPr>
          <w:t>від 27.10.2020 № 2161</w:t>
        </w:r>
      </w:hyperlink>
      <w:r w:rsidR="00CA573D" w:rsidRPr="001D54DE">
        <w:rPr>
          <w:rFonts w:ascii="Times New Roman" w:hAnsi="Times New Roman"/>
          <w:sz w:val="28"/>
          <w:szCs w:val="28"/>
        </w:rPr>
        <w:t>).</w:t>
      </w:r>
    </w:p>
    <w:p w14:paraId="5342954F" w14:textId="197A5E00" w:rsidR="00CA573D" w:rsidRPr="00F42D87" w:rsidRDefault="00CA573D" w:rsidP="000C32FC">
      <w:pPr>
        <w:ind w:firstLine="708"/>
        <w:jc w:val="both"/>
        <w:rPr>
          <w:rFonts w:ascii="Times New Roman" w:hAnsi="Times New Roman"/>
          <w:sz w:val="28"/>
          <w:szCs w:val="28"/>
          <w:lang w:val="uk-UA"/>
        </w:rPr>
      </w:pPr>
      <w:r w:rsidRPr="00F42D87">
        <w:rPr>
          <w:rFonts w:ascii="Times New Roman" w:hAnsi="Times New Roman"/>
          <w:sz w:val="28"/>
          <w:szCs w:val="28"/>
          <w:lang w:val="uk-UA"/>
        </w:rPr>
        <w:t>Якщо відсутність повідомної реєстрації колективного договору інспектор праці кваліфікує, як порушення</w:t>
      </w:r>
      <w:r w:rsidRPr="00185E31">
        <w:rPr>
          <w:rFonts w:ascii="Times New Roman" w:hAnsi="Times New Roman"/>
          <w:sz w:val="28"/>
          <w:szCs w:val="28"/>
        </w:rPr>
        <w:t> </w:t>
      </w:r>
      <w:hyperlink r:id="rId92" w:anchor="/document/94/67715/dfasmd417c/" w:tooltip="ст. 10 КЗпП" w:history="1">
        <w:r w:rsidRPr="00F42D87">
          <w:rPr>
            <w:rStyle w:val="a5"/>
            <w:rFonts w:ascii="Times New Roman" w:hAnsi="Times New Roman"/>
            <w:color w:val="auto"/>
            <w:sz w:val="28"/>
            <w:szCs w:val="28"/>
            <w:u w:val="none"/>
            <w:lang w:val="uk-UA"/>
          </w:rPr>
          <w:t>статті 10 КЗпП</w:t>
        </w:r>
      </w:hyperlink>
      <w:r w:rsidRPr="00F42D87">
        <w:rPr>
          <w:rFonts w:ascii="Times New Roman" w:hAnsi="Times New Roman"/>
          <w:sz w:val="28"/>
          <w:szCs w:val="28"/>
          <w:lang w:val="uk-UA"/>
        </w:rPr>
        <w:t>, підприємству загрожують</w:t>
      </w:r>
      <w:r w:rsidRPr="00185E31">
        <w:rPr>
          <w:rFonts w:ascii="Times New Roman" w:hAnsi="Times New Roman"/>
          <w:sz w:val="28"/>
          <w:szCs w:val="28"/>
        </w:rPr>
        <w:t> </w:t>
      </w:r>
      <w:hyperlink r:id="rId93" w:anchor="/document/16/30508/" w:tooltip="Штрафи на роботодавця з 01.09.2020" w:history="1">
        <w:r w:rsidRPr="00F42D87">
          <w:rPr>
            <w:rStyle w:val="a5"/>
            <w:rFonts w:ascii="Times New Roman" w:hAnsi="Times New Roman"/>
            <w:color w:val="auto"/>
            <w:sz w:val="28"/>
            <w:szCs w:val="28"/>
            <w:u w:val="none"/>
            <w:lang w:val="uk-UA"/>
          </w:rPr>
          <w:t>фінансові санкції</w:t>
        </w:r>
      </w:hyperlink>
      <w:r w:rsidRPr="00F42D87">
        <w:rPr>
          <w:rFonts w:ascii="Times New Roman" w:hAnsi="Times New Roman"/>
          <w:sz w:val="28"/>
          <w:szCs w:val="28"/>
          <w:lang w:val="uk-UA"/>
        </w:rPr>
        <w:t>, як за інші порушення у сфері праці (</w:t>
      </w:r>
      <w:hyperlink r:id="rId94" w:anchor="/document/94/67715/dfask1m6v4/" w:tooltip="ст. 265 КЗпП" w:history="1">
        <w:r w:rsidRPr="00F42D87">
          <w:rPr>
            <w:rStyle w:val="a5"/>
            <w:rFonts w:ascii="Times New Roman" w:hAnsi="Times New Roman"/>
            <w:color w:val="auto"/>
            <w:sz w:val="28"/>
            <w:szCs w:val="28"/>
            <w:u w:val="none"/>
            <w:lang w:val="uk-UA"/>
          </w:rPr>
          <w:t>ст. 265 КЗпП</w:t>
        </w:r>
      </w:hyperlink>
      <w:r w:rsidRPr="00F42D87">
        <w:rPr>
          <w:rFonts w:ascii="Times New Roman" w:hAnsi="Times New Roman"/>
          <w:sz w:val="28"/>
          <w:szCs w:val="28"/>
          <w:lang w:val="uk-UA"/>
        </w:rPr>
        <w:t>).</w:t>
      </w:r>
    </w:p>
    <w:p w14:paraId="38CD8350" w14:textId="70DBD857" w:rsidR="00CA573D" w:rsidRPr="00185E31" w:rsidRDefault="00CA573D" w:rsidP="000C32FC">
      <w:pPr>
        <w:ind w:firstLine="708"/>
        <w:jc w:val="both"/>
        <w:rPr>
          <w:rFonts w:ascii="Times New Roman" w:hAnsi="Times New Roman"/>
          <w:sz w:val="28"/>
          <w:szCs w:val="28"/>
        </w:rPr>
      </w:pPr>
      <w:r w:rsidRPr="00F42D87">
        <w:rPr>
          <w:rFonts w:ascii="Times New Roman" w:hAnsi="Times New Roman"/>
          <w:sz w:val="28"/>
          <w:szCs w:val="28"/>
          <w:lang w:val="uk-UA"/>
        </w:rPr>
        <w:t>Також інспектор праці може порушити питання притягнення до</w:t>
      </w:r>
      <w:hyperlink r:id="rId95" w:anchor="/document/16/30507/" w:tooltip="Відповідальність посадових осіб підприємств (фізичних осіб, які використовують найману працю) за адміністративні правопорушення у сфері праці" w:history="1">
        <w:r w:rsidRPr="001D54DE">
          <w:rPr>
            <w:rStyle w:val="a5"/>
            <w:rFonts w:ascii="Times New Roman" w:hAnsi="Times New Roman"/>
            <w:color w:val="auto"/>
            <w:sz w:val="28"/>
            <w:szCs w:val="28"/>
            <w:u w:val="none"/>
          </w:rPr>
          <w:t> </w:t>
        </w:r>
        <w:r w:rsidRPr="00F42D87">
          <w:rPr>
            <w:rStyle w:val="a5"/>
            <w:rFonts w:ascii="Times New Roman" w:hAnsi="Times New Roman"/>
            <w:color w:val="auto"/>
            <w:sz w:val="28"/>
            <w:szCs w:val="28"/>
            <w:u w:val="none"/>
            <w:lang w:val="uk-UA"/>
          </w:rPr>
          <w:t>адміністративної відповідальності</w:t>
        </w:r>
      </w:hyperlink>
      <w:r w:rsidRPr="001D54DE">
        <w:rPr>
          <w:rFonts w:ascii="Times New Roman" w:hAnsi="Times New Roman"/>
          <w:sz w:val="28"/>
          <w:szCs w:val="28"/>
        </w:rPr>
        <w:t> </w:t>
      </w:r>
      <w:r w:rsidRPr="00F42D87">
        <w:rPr>
          <w:rFonts w:ascii="Times New Roman" w:hAnsi="Times New Roman"/>
          <w:sz w:val="28"/>
          <w:szCs w:val="28"/>
          <w:lang w:val="uk-UA"/>
        </w:rPr>
        <w:t xml:space="preserve">за інші порушення у сфері праці посадової особи підприємства. </w:t>
      </w:r>
      <w:r w:rsidRPr="00185E31">
        <w:rPr>
          <w:rFonts w:ascii="Times New Roman" w:hAnsi="Times New Roman"/>
          <w:sz w:val="28"/>
          <w:szCs w:val="28"/>
        </w:rPr>
        <w:t xml:space="preserve">Відповідатиме посадова особа, якій було доручено на загальних зборах трудового колективу подати зміни до колективного договору на повідомну реєстрацію. Якщо це кадровик підприємства, то відповідатиме саме він. В іншому випадку відсутні підстави </w:t>
      </w:r>
      <w:r w:rsidRPr="00185E31">
        <w:rPr>
          <w:rFonts w:ascii="Times New Roman" w:hAnsi="Times New Roman"/>
          <w:sz w:val="28"/>
          <w:szCs w:val="28"/>
        </w:rPr>
        <w:lastRenderedPageBreak/>
        <w:t>для притягнення працівника кадрової служби до адміністративної відповідальності.</w:t>
      </w:r>
    </w:p>
    <w:p w14:paraId="3F335660" w14:textId="03CEBF9A" w:rsidR="00CA573D" w:rsidRPr="00185E31" w:rsidRDefault="00CA573D" w:rsidP="000C32FC">
      <w:pPr>
        <w:ind w:firstLine="708"/>
        <w:jc w:val="both"/>
        <w:rPr>
          <w:rFonts w:ascii="Times New Roman" w:hAnsi="Times New Roman"/>
          <w:sz w:val="28"/>
          <w:szCs w:val="28"/>
        </w:rPr>
      </w:pPr>
      <w:r w:rsidRPr="00185E31">
        <w:rPr>
          <w:rFonts w:ascii="Times New Roman" w:hAnsi="Times New Roman"/>
          <w:sz w:val="28"/>
          <w:szCs w:val="28"/>
        </w:rPr>
        <w:t>Так</w:t>
      </w:r>
      <w:r w:rsidR="00EA04A1">
        <w:rPr>
          <w:rFonts w:ascii="Times New Roman" w:hAnsi="Times New Roman"/>
          <w:sz w:val="28"/>
          <w:szCs w:val="28"/>
          <w:lang w:val="uk-UA"/>
        </w:rPr>
        <w:t>ож</w:t>
      </w:r>
      <w:r w:rsidR="000C32FC">
        <w:rPr>
          <w:rFonts w:ascii="Times New Roman" w:hAnsi="Times New Roman"/>
          <w:sz w:val="28"/>
          <w:szCs w:val="28"/>
          <w:lang w:val="uk-UA"/>
        </w:rPr>
        <w:t xml:space="preserve"> </w:t>
      </w:r>
      <w:r w:rsidRPr="00185E31">
        <w:rPr>
          <w:rFonts w:ascii="Times New Roman" w:hAnsi="Times New Roman"/>
          <w:sz w:val="28"/>
          <w:szCs w:val="28"/>
        </w:rPr>
        <w:t xml:space="preserve"> Держпраці </w:t>
      </w:r>
      <w:hyperlink r:id="rId96" w:anchor="/document/86/1432/" w:tooltip="Хто має право перевіряти дотримання законодавства про працю" w:history="1">
        <w:r w:rsidRPr="00845999">
          <w:rPr>
            <w:rStyle w:val="a5"/>
            <w:rFonts w:ascii="Times New Roman" w:hAnsi="Times New Roman"/>
            <w:color w:val="auto"/>
            <w:sz w:val="28"/>
            <w:szCs w:val="28"/>
            <w:u w:val="none"/>
          </w:rPr>
          <w:t xml:space="preserve">уповноважена </w:t>
        </w:r>
        <w:proofErr w:type="gramStart"/>
        <w:r w:rsidRPr="00845999">
          <w:rPr>
            <w:rStyle w:val="a5"/>
            <w:rFonts w:ascii="Times New Roman" w:hAnsi="Times New Roman"/>
            <w:color w:val="auto"/>
            <w:sz w:val="28"/>
            <w:szCs w:val="28"/>
            <w:u w:val="none"/>
          </w:rPr>
          <w:t>перев</w:t>
        </w:r>
        <w:proofErr w:type="gramEnd"/>
        <w:r w:rsidRPr="00845999">
          <w:rPr>
            <w:rStyle w:val="a5"/>
            <w:rFonts w:ascii="Times New Roman" w:hAnsi="Times New Roman"/>
            <w:color w:val="auto"/>
            <w:sz w:val="28"/>
            <w:szCs w:val="28"/>
            <w:u w:val="none"/>
          </w:rPr>
          <w:t>іряти</w:t>
        </w:r>
      </w:hyperlink>
      <w:r w:rsidRPr="00185E31">
        <w:rPr>
          <w:rFonts w:ascii="Times New Roman" w:hAnsi="Times New Roman"/>
          <w:sz w:val="28"/>
          <w:szCs w:val="28"/>
        </w:rPr>
        <w:t> дотримання роботодавцем норм і гарантій, встановлених колективним договором.</w:t>
      </w:r>
    </w:p>
    <w:p w14:paraId="2F857133" w14:textId="53361ED2" w:rsidR="00CA573D" w:rsidRPr="00F42D87" w:rsidRDefault="00A966F0" w:rsidP="000C32FC">
      <w:pPr>
        <w:ind w:firstLine="708"/>
        <w:jc w:val="both"/>
        <w:rPr>
          <w:rFonts w:ascii="Times New Roman" w:hAnsi="Times New Roman"/>
          <w:sz w:val="28"/>
          <w:szCs w:val="28"/>
          <w:lang w:val="uk-UA"/>
        </w:rPr>
      </w:pPr>
      <w:hyperlink r:id="rId97" w:anchor="/document/118/22/" w:tooltip="Колективний договір (на прикладі підприємства, де відсутня профспілкова організація)" w:history="1">
        <w:r w:rsidR="00CA573D" w:rsidRPr="00F42D87">
          <w:rPr>
            <w:rStyle w:val="a5"/>
            <w:rFonts w:ascii="Times New Roman" w:hAnsi="Times New Roman"/>
            <w:color w:val="auto"/>
            <w:sz w:val="28"/>
            <w:szCs w:val="28"/>
            <w:u w:val="none"/>
            <w:lang w:val="uk-UA"/>
          </w:rPr>
          <w:t>Колективний</w:t>
        </w:r>
        <w:r w:rsidR="00CA573D" w:rsidRPr="00EE697A">
          <w:rPr>
            <w:rStyle w:val="a5"/>
            <w:rFonts w:ascii="Times New Roman" w:hAnsi="Times New Roman"/>
            <w:color w:val="auto"/>
            <w:sz w:val="28"/>
            <w:szCs w:val="28"/>
            <w:u w:val="none"/>
          </w:rPr>
          <w:t> </w:t>
        </w:r>
        <w:r w:rsidR="00CA573D" w:rsidRPr="00F42D87">
          <w:rPr>
            <w:rStyle w:val="a5"/>
            <w:rFonts w:ascii="Times New Roman" w:hAnsi="Times New Roman"/>
            <w:color w:val="auto"/>
            <w:sz w:val="28"/>
            <w:szCs w:val="28"/>
            <w:u w:val="none"/>
            <w:lang w:val="uk-UA"/>
          </w:rPr>
          <w:t>договір</w:t>
        </w:r>
      </w:hyperlink>
      <w:r w:rsidR="00CA573D" w:rsidRPr="00185E31">
        <w:rPr>
          <w:rFonts w:ascii="Times New Roman" w:hAnsi="Times New Roman"/>
          <w:sz w:val="28"/>
          <w:szCs w:val="28"/>
        </w:rPr>
        <w:t> </w:t>
      </w:r>
      <w:r w:rsidR="00CA573D" w:rsidRPr="00F42D87">
        <w:rPr>
          <w:rFonts w:ascii="Times New Roman" w:hAnsi="Times New Roman"/>
          <w:sz w:val="28"/>
          <w:szCs w:val="28"/>
          <w:lang w:val="uk-UA"/>
        </w:rPr>
        <w:t>укладають на основі законодавства, прийнятих сторонами зобов’язань, щоби регулювати виробничі, трудові й соціально-економічні відносини та узгоджувати інтереси працівників і роботодавців (</w:t>
      </w:r>
      <w:hyperlink r:id="rId98" w:anchor="/document/94/67737/dfaseo2vm3/" w:history="1">
        <w:r w:rsidR="00CA573D" w:rsidRPr="00F42D87">
          <w:rPr>
            <w:rStyle w:val="a5"/>
            <w:rFonts w:ascii="Times New Roman" w:hAnsi="Times New Roman"/>
            <w:color w:val="auto"/>
            <w:sz w:val="28"/>
            <w:szCs w:val="28"/>
            <w:u w:val="none"/>
            <w:lang w:val="uk-UA"/>
          </w:rPr>
          <w:t>ст. 1 Закону України «Про колективні договори і угоди» від 01.07.1993 № 3356-</w:t>
        </w:r>
        <w:r w:rsidR="00CA573D" w:rsidRPr="00EE697A">
          <w:rPr>
            <w:rStyle w:val="a5"/>
            <w:rFonts w:ascii="Times New Roman" w:hAnsi="Times New Roman"/>
            <w:color w:val="auto"/>
            <w:sz w:val="28"/>
            <w:szCs w:val="28"/>
            <w:u w:val="none"/>
          </w:rPr>
          <w:t>XII</w:t>
        </w:r>
      </w:hyperlink>
      <w:r w:rsidR="00CA573D" w:rsidRPr="00F42D87">
        <w:rPr>
          <w:rFonts w:ascii="Times New Roman" w:hAnsi="Times New Roman"/>
          <w:sz w:val="28"/>
          <w:szCs w:val="28"/>
          <w:lang w:val="uk-UA"/>
        </w:rPr>
        <w:t>; далі — Закон № 3356).</w:t>
      </w:r>
    </w:p>
    <w:p w14:paraId="2D548094" w14:textId="1CD5D33F" w:rsidR="00CA573D" w:rsidRPr="00185E31" w:rsidRDefault="00CA573D" w:rsidP="000C32FC">
      <w:pPr>
        <w:ind w:firstLine="708"/>
        <w:jc w:val="both"/>
        <w:rPr>
          <w:rFonts w:ascii="Times New Roman" w:hAnsi="Times New Roman"/>
          <w:sz w:val="28"/>
          <w:szCs w:val="28"/>
        </w:rPr>
      </w:pPr>
      <w:r w:rsidRPr="00185E31">
        <w:rPr>
          <w:rFonts w:ascii="Times New Roman" w:hAnsi="Times New Roman"/>
          <w:sz w:val="28"/>
          <w:szCs w:val="28"/>
        </w:rPr>
        <w:t xml:space="preserve">Умови колективних договорів і угод є обов’язковими для </w:t>
      </w:r>
      <w:proofErr w:type="gramStart"/>
      <w:r w:rsidRPr="00185E31">
        <w:rPr>
          <w:rFonts w:ascii="Times New Roman" w:hAnsi="Times New Roman"/>
          <w:sz w:val="28"/>
          <w:szCs w:val="28"/>
        </w:rPr>
        <w:t>п</w:t>
      </w:r>
      <w:proofErr w:type="gramEnd"/>
      <w:r w:rsidRPr="00185E31">
        <w:rPr>
          <w:rFonts w:ascii="Times New Roman" w:hAnsi="Times New Roman"/>
          <w:sz w:val="28"/>
          <w:szCs w:val="28"/>
        </w:rPr>
        <w:t xml:space="preserve">ідприємств, на які вони поширюються, та сторін, які їх уклали </w:t>
      </w:r>
      <w:r w:rsidRPr="00EE697A">
        <w:rPr>
          <w:rFonts w:ascii="Times New Roman" w:hAnsi="Times New Roman"/>
          <w:sz w:val="28"/>
          <w:szCs w:val="28"/>
        </w:rPr>
        <w:t>(</w:t>
      </w:r>
      <w:hyperlink r:id="rId99" w:anchor="/document/94/67737/dfasyc9g8o/" w:history="1">
        <w:r w:rsidRPr="00EE697A">
          <w:rPr>
            <w:rStyle w:val="a5"/>
            <w:rFonts w:ascii="Times New Roman" w:hAnsi="Times New Roman"/>
            <w:color w:val="auto"/>
            <w:sz w:val="28"/>
            <w:szCs w:val="28"/>
            <w:u w:val="none"/>
          </w:rPr>
          <w:t>ч. 1 ст. 5 Закону № 3356</w:t>
        </w:r>
      </w:hyperlink>
      <w:r w:rsidRPr="00EE697A">
        <w:rPr>
          <w:rFonts w:ascii="Times New Roman" w:hAnsi="Times New Roman"/>
          <w:sz w:val="28"/>
          <w:szCs w:val="28"/>
        </w:rPr>
        <w:t xml:space="preserve">). </w:t>
      </w:r>
      <w:r w:rsidRPr="00185E31">
        <w:rPr>
          <w:rFonts w:ascii="Times New Roman" w:hAnsi="Times New Roman"/>
          <w:sz w:val="28"/>
          <w:szCs w:val="28"/>
        </w:rPr>
        <w:t xml:space="preserve">Положення колективного договору поширюються на всіх працівників підприємства незалежно від того, чи є вони членами професійної спілки, та є обов’язковими як для роботодавця, так і для працівників </w:t>
      </w:r>
      <w:r w:rsidRPr="001B5E69">
        <w:rPr>
          <w:rFonts w:ascii="Times New Roman" w:hAnsi="Times New Roman"/>
          <w:sz w:val="28"/>
          <w:szCs w:val="28"/>
        </w:rPr>
        <w:t>(</w:t>
      </w:r>
      <w:hyperlink r:id="rId100" w:anchor="/document/94/67715/dfasqo1gv5/" w:history="1">
        <w:r w:rsidRPr="001B5E69">
          <w:rPr>
            <w:rStyle w:val="a5"/>
            <w:rFonts w:ascii="Times New Roman" w:hAnsi="Times New Roman"/>
            <w:color w:val="auto"/>
            <w:sz w:val="28"/>
            <w:szCs w:val="28"/>
            <w:u w:val="none"/>
          </w:rPr>
          <w:t>ст. 18 КЗпП</w:t>
        </w:r>
      </w:hyperlink>
      <w:r w:rsidRPr="001B5E69">
        <w:rPr>
          <w:rFonts w:ascii="Times New Roman" w:hAnsi="Times New Roman"/>
          <w:sz w:val="28"/>
          <w:szCs w:val="28"/>
        </w:rPr>
        <w:t>).</w:t>
      </w:r>
    </w:p>
    <w:p w14:paraId="1DD57972" w14:textId="17D615B4" w:rsidR="00CA573D" w:rsidRPr="00185E31" w:rsidRDefault="00CA573D" w:rsidP="000C32FC">
      <w:pPr>
        <w:ind w:firstLine="708"/>
        <w:jc w:val="both"/>
        <w:rPr>
          <w:rFonts w:ascii="Times New Roman" w:hAnsi="Times New Roman"/>
          <w:sz w:val="28"/>
          <w:szCs w:val="28"/>
        </w:rPr>
      </w:pPr>
      <w:r w:rsidRPr="00185E31">
        <w:rPr>
          <w:rFonts w:ascii="Times New Roman" w:hAnsi="Times New Roman"/>
          <w:sz w:val="28"/>
          <w:szCs w:val="28"/>
        </w:rPr>
        <w:t>Отже, невиконання роботодавцем колективного договору — порушення вимог </w:t>
      </w:r>
      <w:hyperlink r:id="rId101" w:anchor="/document/94/67715/" w:history="1">
        <w:r w:rsidRPr="001B5E69">
          <w:rPr>
            <w:rStyle w:val="a5"/>
            <w:rFonts w:ascii="Times New Roman" w:hAnsi="Times New Roman"/>
            <w:color w:val="auto"/>
            <w:sz w:val="28"/>
            <w:szCs w:val="28"/>
            <w:u w:val="none"/>
          </w:rPr>
          <w:t>КЗпП</w:t>
        </w:r>
      </w:hyperlink>
      <w:r w:rsidRPr="001B5E69">
        <w:rPr>
          <w:rFonts w:ascii="Times New Roman" w:hAnsi="Times New Roman"/>
          <w:sz w:val="28"/>
          <w:szCs w:val="28"/>
        </w:rPr>
        <w:t>, </w:t>
      </w:r>
      <w:hyperlink r:id="rId102" w:anchor="/document/94/67737/" w:history="1">
        <w:r w:rsidRPr="001B5E69">
          <w:rPr>
            <w:rStyle w:val="a5"/>
            <w:rFonts w:ascii="Times New Roman" w:hAnsi="Times New Roman"/>
            <w:color w:val="auto"/>
            <w:sz w:val="28"/>
            <w:szCs w:val="28"/>
            <w:u w:val="none"/>
          </w:rPr>
          <w:t>Закону № 3356</w:t>
        </w:r>
      </w:hyperlink>
      <w:r w:rsidRPr="00185E31">
        <w:rPr>
          <w:rFonts w:ascii="Times New Roman" w:hAnsi="Times New Roman"/>
          <w:sz w:val="28"/>
          <w:szCs w:val="28"/>
        </w:rPr>
        <w:t xml:space="preserve">, а тому </w:t>
      </w:r>
      <w:r w:rsidRPr="001B5E69">
        <w:rPr>
          <w:rFonts w:ascii="Times New Roman" w:hAnsi="Times New Roman"/>
          <w:sz w:val="28"/>
          <w:szCs w:val="28"/>
        </w:rPr>
        <w:t>— </w:t>
      </w:r>
      <w:hyperlink r:id="rId103" w:anchor="/document/16/959/" w:tooltip="Відповідальність у сфері праці" w:history="1">
        <w:r w:rsidRPr="001B5E69">
          <w:rPr>
            <w:rStyle w:val="a5"/>
            <w:rFonts w:ascii="Times New Roman" w:hAnsi="Times New Roman"/>
            <w:color w:val="auto"/>
            <w:sz w:val="28"/>
            <w:szCs w:val="28"/>
            <w:u w:val="none"/>
          </w:rPr>
          <w:t>законодавства про працю</w:t>
        </w:r>
      </w:hyperlink>
      <w:r w:rsidRPr="00185E31">
        <w:rPr>
          <w:rFonts w:ascii="Times New Roman" w:hAnsi="Times New Roman"/>
          <w:sz w:val="28"/>
          <w:szCs w:val="28"/>
        </w:rPr>
        <w:t xml:space="preserve">. Контрольні функції </w:t>
      </w:r>
      <w:proofErr w:type="gramStart"/>
      <w:r w:rsidRPr="00185E31">
        <w:rPr>
          <w:rFonts w:ascii="Times New Roman" w:hAnsi="Times New Roman"/>
          <w:sz w:val="28"/>
          <w:szCs w:val="28"/>
        </w:rPr>
        <w:t>в</w:t>
      </w:r>
      <w:proofErr w:type="gramEnd"/>
      <w:r w:rsidRPr="00185E31">
        <w:rPr>
          <w:rFonts w:ascii="Times New Roman" w:hAnsi="Times New Roman"/>
          <w:sz w:val="28"/>
          <w:szCs w:val="28"/>
        </w:rPr>
        <w:t xml:space="preserve"> </w:t>
      </w:r>
      <w:proofErr w:type="gramStart"/>
      <w:r w:rsidRPr="00185E31">
        <w:rPr>
          <w:rFonts w:ascii="Times New Roman" w:hAnsi="Times New Roman"/>
          <w:sz w:val="28"/>
          <w:szCs w:val="28"/>
        </w:rPr>
        <w:t>сфер</w:t>
      </w:r>
      <w:proofErr w:type="gramEnd"/>
      <w:r w:rsidRPr="00185E31">
        <w:rPr>
          <w:rFonts w:ascii="Times New Roman" w:hAnsi="Times New Roman"/>
          <w:sz w:val="28"/>
          <w:szCs w:val="28"/>
        </w:rPr>
        <w:t xml:space="preserve">і праці покладено на Держпраці </w:t>
      </w:r>
      <w:r w:rsidRPr="001B5E69">
        <w:rPr>
          <w:rFonts w:ascii="Times New Roman" w:hAnsi="Times New Roman"/>
          <w:sz w:val="28"/>
          <w:szCs w:val="28"/>
        </w:rPr>
        <w:t>(</w:t>
      </w:r>
      <w:hyperlink r:id="rId104" w:anchor="/document/94/67715/dfasgkrx9o/" w:history="1">
        <w:r w:rsidRPr="001B5E69">
          <w:rPr>
            <w:rStyle w:val="a5"/>
            <w:rFonts w:ascii="Times New Roman" w:hAnsi="Times New Roman"/>
            <w:color w:val="auto"/>
            <w:sz w:val="28"/>
            <w:szCs w:val="28"/>
            <w:u w:val="none"/>
          </w:rPr>
          <w:t>ч. 1 ст. 259 КЗпП</w:t>
        </w:r>
      </w:hyperlink>
      <w:r w:rsidRPr="001B5E69">
        <w:rPr>
          <w:rFonts w:ascii="Times New Roman" w:hAnsi="Times New Roman"/>
          <w:sz w:val="28"/>
          <w:szCs w:val="28"/>
        </w:rPr>
        <w:t xml:space="preserve">), </w:t>
      </w:r>
      <w:r w:rsidRPr="00185E31">
        <w:rPr>
          <w:rFonts w:ascii="Times New Roman" w:hAnsi="Times New Roman"/>
          <w:sz w:val="28"/>
          <w:szCs w:val="28"/>
        </w:rPr>
        <w:t>а реалізують їх посадові особи Держпраці та її територіальних органів — інспектори праці.</w:t>
      </w:r>
    </w:p>
    <w:p w14:paraId="54A519E0" w14:textId="7FB98894" w:rsidR="0058661A" w:rsidRPr="000C32FC" w:rsidRDefault="0058661A" w:rsidP="00185E31">
      <w:pPr>
        <w:rPr>
          <w:rFonts w:ascii="Times New Roman" w:hAnsi="Times New Roman"/>
          <w:b/>
          <w:bCs/>
          <w:i/>
          <w:iCs/>
          <w:sz w:val="28"/>
          <w:szCs w:val="28"/>
          <w:lang w:val="uk-UA"/>
        </w:rPr>
      </w:pPr>
      <w:r w:rsidRPr="00185E31">
        <w:rPr>
          <w:rFonts w:ascii="Times New Roman" w:hAnsi="Times New Roman"/>
          <w:sz w:val="28"/>
          <w:szCs w:val="28"/>
        </w:rPr>
        <w:br/>
      </w:r>
      <w:r w:rsidR="005E3B5A">
        <w:rPr>
          <w:rFonts w:ascii="Times New Roman" w:hAnsi="Times New Roman"/>
          <w:b/>
          <w:bCs/>
          <w:i/>
          <w:iCs/>
          <w:sz w:val="28"/>
          <w:szCs w:val="28"/>
          <w:lang w:val="uk-UA"/>
        </w:rPr>
        <w:t>Ч</w:t>
      </w:r>
      <w:r w:rsidRPr="00845999">
        <w:rPr>
          <w:rFonts w:ascii="Times New Roman" w:hAnsi="Times New Roman"/>
          <w:b/>
          <w:bCs/>
          <w:i/>
          <w:iCs/>
          <w:sz w:val="28"/>
          <w:szCs w:val="28"/>
        </w:rPr>
        <w:t>и припиняється дія колективного договору, якщо профспілка припинила діяльність</w:t>
      </w:r>
      <w:r w:rsidR="000C32FC">
        <w:rPr>
          <w:rFonts w:ascii="Times New Roman" w:hAnsi="Times New Roman"/>
          <w:b/>
          <w:bCs/>
          <w:i/>
          <w:iCs/>
          <w:sz w:val="28"/>
          <w:szCs w:val="28"/>
          <w:lang w:val="uk-UA"/>
        </w:rPr>
        <w:t>?</w:t>
      </w:r>
    </w:p>
    <w:p w14:paraId="5CDE98A4" w14:textId="07720480" w:rsidR="0058661A" w:rsidRPr="00185E31" w:rsidRDefault="00A966F0" w:rsidP="000C32FC">
      <w:pPr>
        <w:ind w:firstLine="708"/>
        <w:jc w:val="both"/>
        <w:rPr>
          <w:rFonts w:ascii="Times New Roman" w:hAnsi="Times New Roman"/>
          <w:sz w:val="28"/>
          <w:szCs w:val="28"/>
        </w:rPr>
      </w:pPr>
      <w:hyperlink r:id="rId105" w:anchor="/document/118/22/" w:tooltip="Колективний договір (на прикладі підприємства, де відсутня профспілкова організація)" w:history="1">
        <w:r w:rsidR="0058661A" w:rsidRPr="00845999">
          <w:rPr>
            <w:rStyle w:val="a5"/>
            <w:rFonts w:ascii="Times New Roman" w:hAnsi="Times New Roman"/>
            <w:color w:val="auto"/>
            <w:sz w:val="28"/>
            <w:szCs w:val="28"/>
            <w:u w:val="none"/>
          </w:rPr>
          <w:t>Колективний догові</w:t>
        </w:r>
        <w:proofErr w:type="gramStart"/>
        <w:r w:rsidR="0058661A" w:rsidRPr="00845999">
          <w:rPr>
            <w:rStyle w:val="a5"/>
            <w:rFonts w:ascii="Times New Roman" w:hAnsi="Times New Roman"/>
            <w:color w:val="auto"/>
            <w:sz w:val="28"/>
            <w:szCs w:val="28"/>
            <w:u w:val="none"/>
          </w:rPr>
          <w:t>р</w:t>
        </w:r>
        <w:proofErr w:type="gramEnd"/>
      </w:hyperlink>
      <w:r w:rsidR="0058661A" w:rsidRPr="00185E31">
        <w:rPr>
          <w:rFonts w:ascii="Times New Roman" w:hAnsi="Times New Roman"/>
          <w:sz w:val="28"/>
          <w:szCs w:val="28"/>
        </w:rPr>
        <w:t> чинний, навіть якщо профспілка, яка його підписувала, припинила свою діяльність.</w:t>
      </w:r>
    </w:p>
    <w:p w14:paraId="6292B0F4" w14:textId="4DA875EE" w:rsidR="0058661A" w:rsidRPr="00845999" w:rsidRDefault="0058661A" w:rsidP="000C32FC">
      <w:pPr>
        <w:ind w:firstLine="708"/>
        <w:jc w:val="both"/>
        <w:rPr>
          <w:rFonts w:ascii="Times New Roman" w:hAnsi="Times New Roman"/>
          <w:sz w:val="28"/>
          <w:szCs w:val="28"/>
        </w:rPr>
      </w:pPr>
      <w:proofErr w:type="gramStart"/>
      <w:r w:rsidRPr="00185E31">
        <w:rPr>
          <w:rFonts w:ascii="Times New Roman" w:hAnsi="Times New Roman"/>
          <w:sz w:val="28"/>
          <w:szCs w:val="28"/>
        </w:rPr>
        <w:t>П</w:t>
      </w:r>
      <w:proofErr w:type="gramEnd"/>
      <w:r w:rsidRPr="00185E31">
        <w:rPr>
          <w:rFonts w:ascii="Times New Roman" w:hAnsi="Times New Roman"/>
          <w:sz w:val="28"/>
          <w:szCs w:val="28"/>
        </w:rPr>
        <w:t>ісля закінчення строку чинності колективний договір доти продовжує діяти, доки сторони не </w:t>
      </w:r>
      <w:hyperlink r:id="rId106" w:anchor="/document/86/8762/" w:tooltip="Чи обов`язково укладати колективний договір" w:history="1">
        <w:r w:rsidRPr="00845999">
          <w:rPr>
            <w:rStyle w:val="a5"/>
            <w:rFonts w:ascii="Times New Roman" w:hAnsi="Times New Roman"/>
            <w:color w:val="auto"/>
            <w:sz w:val="28"/>
            <w:szCs w:val="28"/>
            <w:u w:val="none"/>
          </w:rPr>
          <w:t>укладуть новий</w:t>
        </w:r>
      </w:hyperlink>
      <w:r w:rsidRPr="00845999">
        <w:rPr>
          <w:rFonts w:ascii="Times New Roman" w:hAnsi="Times New Roman"/>
          <w:sz w:val="28"/>
          <w:szCs w:val="28"/>
        </w:rPr>
        <w:t> або </w:t>
      </w:r>
      <w:hyperlink r:id="rId107" w:anchor="/document/86/8774/" w:tooltip="Як внести зміни до колективного договору" w:history="1">
        <w:r w:rsidRPr="00845999">
          <w:rPr>
            <w:rStyle w:val="a5"/>
            <w:rFonts w:ascii="Times New Roman" w:hAnsi="Times New Roman"/>
            <w:color w:val="auto"/>
            <w:sz w:val="28"/>
            <w:szCs w:val="28"/>
            <w:u w:val="none"/>
          </w:rPr>
          <w:t>не переглянуть чинний</w:t>
        </w:r>
      </w:hyperlink>
      <w:r w:rsidRPr="00845999">
        <w:rPr>
          <w:rFonts w:ascii="Times New Roman" w:hAnsi="Times New Roman"/>
          <w:sz w:val="28"/>
          <w:szCs w:val="28"/>
        </w:rPr>
        <w:t>,</w:t>
      </w:r>
      <w:r w:rsidRPr="00185E31">
        <w:rPr>
          <w:rFonts w:ascii="Times New Roman" w:hAnsi="Times New Roman"/>
          <w:sz w:val="28"/>
          <w:szCs w:val="28"/>
        </w:rPr>
        <w:t xml:space="preserve"> якщо інше не передбачено договором. Колективний договір зберігає чинність також, якщо змінено склад, структуру, найменування уповноваженого власником органу, від імені якого укладено договір (</w:t>
      </w:r>
      <w:hyperlink r:id="rId108" w:anchor="/document/94/67715/dfasbgg2ag/" w:tooltip="ст. 17 КЗпП" w:history="1">
        <w:r w:rsidRPr="00845999">
          <w:rPr>
            <w:rStyle w:val="a5"/>
            <w:rFonts w:ascii="Times New Roman" w:hAnsi="Times New Roman"/>
            <w:color w:val="auto"/>
            <w:sz w:val="28"/>
            <w:szCs w:val="28"/>
            <w:u w:val="none"/>
          </w:rPr>
          <w:t>ст. 17 КЗпП</w:t>
        </w:r>
      </w:hyperlink>
      <w:r w:rsidRPr="00845999">
        <w:rPr>
          <w:rFonts w:ascii="Times New Roman" w:hAnsi="Times New Roman"/>
          <w:sz w:val="28"/>
          <w:szCs w:val="28"/>
        </w:rPr>
        <w:t>).</w:t>
      </w:r>
    </w:p>
    <w:p w14:paraId="5749200C" w14:textId="52C0FEA1" w:rsidR="0058661A" w:rsidRPr="000C32FC" w:rsidRDefault="0058661A" w:rsidP="00185E31">
      <w:pPr>
        <w:rPr>
          <w:rFonts w:ascii="Times New Roman" w:hAnsi="Times New Roman"/>
          <w:sz w:val="28"/>
          <w:szCs w:val="28"/>
          <w:lang w:val="uk-UA"/>
        </w:rPr>
      </w:pPr>
      <w:r w:rsidRPr="00185E31">
        <w:rPr>
          <w:rFonts w:ascii="Times New Roman" w:hAnsi="Times New Roman"/>
          <w:sz w:val="28"/>
          <w:szCs w:val="28"/>
        </w:rPr>
        <w:br/>
      </w:r>
      <w:r w:rsidR="000B3409">
        <w:rPr>
          <w:rFonts w:ascii="Times New Roman" w:hAnsi="Times New Roman"/>
          <w:b/>
          <w:bCs/>
          <w:i/>
          <w:iCs/>
          <w:sz w:val="28"/>
          <w:szCs w:val="28"/>
          <w:lang w:val="uk-UA"/>
        </w:rPr>
        <w:t xml:space="preserve">Чи </w:t>
      </w:r>
      <w:r w:rsidRPr="00845999">
        <w:rPr>
          <w:rFonts w:ascii="Times New Roman" w:hAnsi="Times New Roman"/>
          <w:b/>
          <w:bCs/>
          <w:i/>
          <w:iCs/>
          <w:sz w:val="28"/>
          <w:szCs w:val="28"/>
        </w:rPr>
        <w:t>можна припинити дію колдоговору, щоби не порушити законодавства про працю</w:t>
      </w:r>
      <w:r w:rsidR="000C32FC">
        <w:rPr>
          <w:rFonts w:ascii="Times New Roman" w:hAnsi="Times New Roman"/>
          <w:b/>
          <w:bCs/>
          <w:i/>
          <w:iCs/>
          <w:sz w:val="28"/>
          <w:szCs w:val="28"/>
          <w:lang w:val="uk-UA"/>
        </w:rPr>
        <w:t>?</w:t>
      </w:r>
    </w:p>
    <w:p w14:paraId="2B5F4DEB" w14:textId="76A55FED" w:rsidR="0058661A" w:rsidRPr="0016437F" w:rsidRDefault="0058661A" w:rsidP="000C32FC">
      <w:pPr>
        <w:ind w:firstLine="708"/>
        <w:jc w:val="both"/>
        <w:rPr>
          <w:rFonts w:ascii="Times New Roman" w:hAnsi="Times New Roman"/>
          <w:sz w:val="28"/>
          <w:szCs w:val="28"/>
          <w:lang w:val="uk-UA"/>
        </w:rPr>
      </w:pPr>
      <w:r w:rsidRPr="00F42D87">
        <w:rPr>
          <w:rFonts w:ascii="Times New Roman" w:hAnsi="Times New Roman"/>
          <w:sz w:val="28"/>
          <w:szCs w:val="28"/>
          <w:lang w:val="uk-UA"/>
        </w:rPr>
        <w:t>Можна, якщо колдоговір міститиме умову, що він припиняється після закінчення строку чинності.</w:t>
      </w:r>
      <w:r w:rsidRPr="00185E31">
        <w:rPr>
          <w:rFonts w:ascii="Times New Roman" w:hAnsi="Times New Roman"/>
          <w:sz w:val="28"/>
          <w:szCs w:val="28"/>
        </w:rPr>
        <w:t> </w:t>
      </w:r>
    </w:p>
    <w:p w14:paraId="31739F92" w14:textId="00FC2623" w:rsidR="0058661A" w:rsidRPr="00B55D9C" w:rsidRDefault="0058661A" w:rsidP="000C32FC">
      <w:pPr>
        <w:ind w:firstLine="708"/>
        <w:jc w:val="both"/>
        <w:rPr>
          <w:rFonts w:ascii="Times New Roman" w:hAnsi="Times New Roman"/>
          <w:sz w:val="28"/>
          <w:szCs w:val="28"/>
        </w:rPr>
      </w:pPr>
      <w:proofErr w:type="gramStart"/>
      <w:r w:rsidRPr="00185E31">
        <w:rPr>
          <w:rFonts w:ascii="Times New Roman" w:hAnsi="Times New Roman"/>
          <w:sz w:val="28"/>
          <w:szCs w:val="28"/>
        </w:rPr>
        <w:t>На</w:t>
      </w:r>
      <w:proofErr w:type="gramEnd"/>
      <w:r w:rsidRPr="00185E31">
        <w:rPr>
          <w:rFonts w:ascii="Times New Roman" w:hAnsi="Times New Roman"/>
          <w:sz w:val="28"/>
          <w:szCs w:val="28"/>
        </w:rPr>
        <w:t xml:space="preserve"> період воєнного стану дію окремих положень колективного договору можна зупинити за ініціативою роботодавця </w:t>
      </w:r>
      <w:r w:rsidRPr="00B55D9C">
        <w:rPr>
          <w:rFonts w:ascii="Times New Roman" w:hAnsi="Times New Roman"/>
          <w:sz w:val="28"/>
          <w:szCs w:val="28"/>
        </w:rPr>
        <w:t>(</w:t>
      </w:r>
      <w:hyperlink r:id="rId109" w:anchor="/document/94/66981/dfaszu7rph/" w:tgtFrame="_self" w:tooltip="ст. 11 Закону України " w:history="1">
        <w:r w:rsidRPr="00B55D9C">
          <w:rPr>
            <w:rStyle w:val="a5"/>
            <w:rFonts w:ascii="Times New Roman" w:hAnsi="Times New Roman"/>
            <w:color w:val="auto"/>
            <w:sz w:val="28"/>
            <w:szCs w:val="28"/>
            <w:u w:val="none"/>
          </w:rPr>
          <w:t xml:space="preserve">ст. 11 Закону України </w:t>
        </w:r>
        <w:r w:rsidRPr="00B55D9C">
          <w:rPr>
            <w:rStyle w:val="a5"/>
            <w:rFonts w:ascii="Times New Roman" w:hAnsi="Times New Roman"/>
            <w:color w:val="auto"/>
            <w:sz w:val="28"/>
            <w:szCs w:val="28"/>
            <w:u w:val="none"/>
          </w:rPr>
          <w:lastRenderedPageBreak/>
          <w:t>«Про організацію трудових відносин в умовах воєнного стану» від 15.03.2022 № 2136-IX</w:t>
        </w:r>
      </w:hyperlink>
      <w:r w:rsidRPr="00B55D9C">
        <w:rPr>
          <w:rFonts w:ascii="Times New Roman" w:hAnsi="Times New Roman"/>
          <w:sz w:val="28"/>
          <w:szCs w:val="28"/>
        </w:rPr>
        <w:t>).</w:t>
      </w:r>
    </w:p>
    <w:p w14:paraId="273A4F63" w14:textId="46CECAA7" w:rsidR="00EF6F27" w:rsidRPr="007D6673" w:rsidRDefault="003A6516" w:rsidP="00185E31">
      <w:pPr>
        <w:rPr>
          <w:rFonts w:ascii="Times New Roman" w:hAnsi="Times New Roman"/>
          <w:sz w:val="28"/>
          <w:szCs w:val="28"/>
          <w:lang w:val="uk-UA"/>
        </w:rPr>
      </w:pPr>
      <w:r w:rsidRPr="003A6516">
        <w:rPr>
          <w:rFonts w:ascii="Times New Roman" w:hAnsi="Times New Roman"/>
          <w:sz w:val="28"/>
          <w:szCs w:val="28"/>
          <w:lang w:val="uk-UA"/>
        </w:rPr>
        <w:t>Федерація профспілок підготувала листівку щодо укладанн</w:t>
      </w:r>
      <w:r>
        <w:rPr>
          <w:rFonts w:ascii="Times New Roman" w:hAnsi="Times New Roman"/>
          <w:sz w:val="28"/>
          <w:szCs w:val="28"/>
          <w:lang w:val="uk-UA"/>
        </w:rPr>
        <w:t>я колдоговорів на підприємствах</w:t>
      </w:r>
      <w:r w:rsidR="007E7F27">
        <w:rPr>
          <w:rFonts w:ascii="Times New Roman" w:hAnsi="Times New Roman"/>
          <w:sz w:val="28"/>
          <w:szCs w:val="28"/>
          <w:lang w:val="uk-UA"/>
        </w:rPr>
        <w:t>.</w:t>
      </w:r>
    </w:p>
    <w:p w14:paraId="549B7757" w14:textId="1CAB2E03" w:rsidR="00EF6F27" w:rsidRPr="003A6516" w:rsidRDefault="003A6516" w:rsidP="00185E31">
      <w:pPr>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669B6B94" wp14:editId="491AAACC">
            <wp:extent cx="5381625" cy="6858764"/>
            <wp:effectExtent l="0" t="0" r="0" b="0"/>
            <wp:docPr id="2" name="Рисунок 2" descr="C:\Users\Roksolana\Desktop\photo_2022-06-29_12-5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ksolana\Desktop\photo_2022-06-29_12-56-30.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81625" cy="6858764"/>
                    </a:xfrm>
                    <a:prstGeom prst="rect">
                      <a:avLst/>
                    </a:prstGeom>
                    <a:noFill/>
                    <a:ln>
                      <a:noFill/>
                    </a:ln>
                  </pic:spPr>
                </pic:pic>
              </a:graphicData>
            </a:graphic>
          </wp:inline>
        </w:drawing>
      </w:r>
    </w:p>
    <w:p w14:paraId="5DF92205" w14:textId="399AF933" w:rsidR="00EF6F27" w:rsidRPr="003A6516" w:rsidRDefault="00EF6F27" w:rsidP="00185E31">
      <w:pPr>
        <w:rPr>
          <w:rFonts w:ascii="Times New Roman" w:hAnsi="Times New Roman"/>
          <w:sz w:val="28"/>
          <w:szCs w:val="28"/>
          <w:lang w:val="uk-UA"/>
        </w:rPr>
      </w:pPr>
    </w:p>
    <w:p w14:paraId="157D99B4" w14:textId="2748A304" w:rsidR="00185E31" w:rsidRPr="007D6673" w:rsidRDefault="000C32FC">
      <w:pPr>
        <w:rPr>
          <w:rFonts w:ascii="Times New Roman" w:hAnsi="Times New Roman"/>
          <w:i/>
          <w:iCs/>
          <w:sz w:val="28"/>
          <w:szCs w:val="28"/>
          <w:lang w:val="uk-UA"/>
        </w:rPr>
      </w:pPr>
      <w:r>
        <w:rPr>
          <w:rFonts w:ascii="Times New Roman" w:hAnsi="Times New Roman"/>
          <w:i/>
          <w:iCs/>
          <w:sz w:val="28"/>
          <w:szCs w:val="28"/>
          <w:lang w:val="uk-UA"/>
        </w:rPr>
        <w:t>Упорядкували</w:t>
      </w:r>
      <w:r w:rsidR="00EF6F27" w:rsidRPr="00EF6F27">
        <w:rPr>
          <w:rFonts w:ascii="Times New Roman" w:hAnsi="Times New Roman"/>
          <w:i/>
          <w:iCs/>
          <w:sz w:val="28"/>
          <w:szCs w:val="28"/>
          <w:lang w:val="uk-UA"/>
        </w:rPr>
        <w:t xml:space="preserve"> завідувач відділу соціально-економічного захисту працівників Подгорець В.</w:t>
      </w:r>
      <w:r w:rsidR="00C95849">
        <w:rPr>
          <w:rFonts w:ascii="Times New Roman" w:hAnsi="Times New Roman"/>
          <w:i/>
          <w:iCs/>
          <w:sz w:val="28"/>
          <w:szCs w:val="28"/>
          <w:lang w:val="uk-UA"/>
        </w:rPr>
        <w:t>В., юрисконсульт Московчук Р.П.</w:t>
      </w:r>
    </w:p>
    <w:sectPr w:rsidR="00185E31" w:rsidRPr="007D6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060"/>
    <w:multiLevelType w:val="multilevel"/>
    <w:tmpl w:val="E5D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A265B"/>
    <w:multiLevelType w:val="multilevel"/>
    <w:tmpl w:val="5EC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636FB"/>
    <w:multiLevelType w:val="multilevel"/>
    <w:tmpl w:val="F1D6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84439"/>
    <w:multiLevelType w:val="multilevel"/>
    <w:tmpl w:val="FBB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381A"/>
    <w:multiLevelType w:val="multilevel"/>
    <w:tmpl w:val="01F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21E4"/>
    <w:multiLevelType w:val="multilevel"/>
    <w:tmpl w:val="C91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7279F"/>
    <w:multiLevelType w:val="multilevel"/>
    <w:tmpl w:val="9810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4261C"/>
    <w:multiLevelType w:val="multilevel"/>
    <w:tmpl w:val="5F0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3265A"/>
    <w:multiLevelType w:val="multilevel"/>
    <w:tmpl w:val="E67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41568"/>
    <w:multiLevelType w:val="multilevel"/>
    <w:tmpl w:val="D0F6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02E2C"/>
    <w:multiLevelType w:val="multilevel"/>
    <w:tmpl w:val="FBF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E1277"/>
    <w:multiLevelType w:val="multilevel"/>
    <w:tmpl w:val="1CF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06830"/>
    <w:multiLevelType w:val="multilevel"/>
    <w:tmpl w:val="95B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64EC8"/>
    <w:multiLevelType w:val="multilevel"/>
    <w:tmpl w:val="43E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6D2178"/>
    <w:multiLevelType w:val="multilevel"/>
    <w:tmpl w:val="604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E04E01"/>
    <w:multiLevelType w:val="multilevel"/>
    <w:tmpl w:val="5DA6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9E37B8"/>
    <w:multiLevelType w:val="hybridMultilevel"/>
    <w:tmpl w:val="2570A156"/>
    <w:lvl w:ilvl="0" w:tplc="98742E6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5BE6EF7"/>
    <w:multiLevelType w:val="multilevel"/>
    <w:tmpl w:val="8D3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D2D26"/>
    <w:multiLevelType w:val="multilevel"/>
    <w:tmpl w:val="921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91531"/>
    <w:multiLevelType w:val="multilevel"/>
    <w:tmpl w:val="36A6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67FB2"/>
    <w:multiLevelType w:val="multilevel"/>
    <w:tmpl w:val="3C8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8C4E7C"/>
    <w:multiLevelType w:val="multilevel"/>
    <w:tmpl w:val="4598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F6EC4"/>
    <w:multiLevelType w:val="multilevel"/>
    <w:tmpl w:val="577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EE1F68"/>
    <w:multiLevelType w:val="multilevel"/>
    <w:tmpl w:val="433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5"/>
  </w:num>
  <w:num w:numId="4">
    <w:abstractNumId w:val="9"/>
  </w:num>
  <w:num w:numId="5">
    <w:abstractNumId w:val="6"/>
  </w:num>
  <w:num w:numId="6">
    <w:abstractNumId w:val="14"/>
  </w:num>
  <w:num w:numId="7">
    <w:abstractNumId w:val="22"/>
  </w:num>
  <w:num w:numId="8">
    <w:abstractNumId w:val="1"/>
  </w:num>
  <w:num w:numId="9">
    <w:abstractNumId w:val="8"/>
  </w:num>
  <w:num w:numId="10">
    <w:abstractNumId w:val="12"/>
  </w:num>
  <w:num w:numId="11">
    <w:abstractNumId w:val="23"/>
  </w:num>
  <w:num w:numId="12">
    <w:abstractNumId w:val="2"/>
  </w:num>
  <w:num w:numId="13">
    <w:abstractNumId w:val="7"/>
  </w:num>
  <w:num w:numId="14">
    <w:abstractNumId w:val="13"/>
  </w:num>
  <w:num w:numId="15">
    <w:abstractNumId w:val="17"/>
  </w:num>
  <w:num w:numId="16">
    <w:abstractNumId w:val="0"/>
  </w:num>
  <w:num w:numId="17">
    <w:abstractNumId w:val="10"/>
  </w:num>
  <w:num w:numId="18">
    <w:abstractNumId w:val="21"/>
  </w:num>
  <w:num w:numId="19">
    <w:abstractNumId w:val="3"/>
  </w:num>
  <w:num w:numId="20">
    <w:abstractNumId w:val="11"/>
  </w:num>
  <w:num w:numId="21">
    <w:abstractNumId w:val="20"/>
  </w:num>
  <w:num w:numId="22">
    <w:abstractNumId w:val="19"/>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E"/>
    <w:rsid w:val="00015493"/>
    <w:rsid w:val="00023006"/>
    <w:rsid w:val="0003398D"/>
    <w:rsid w:val="000B3409"/>
    <w:rsid w:val="000C32FC"/>
    <w:rsid w:val="000E39CC"/>
    <w:rsid w:val="00124AF4"/>
    <w:rsid w:val="00154DE3"/>
    <w:rsid w:val="0016437F"/>
    <w:rsid w:val="00171DAE"/>
    <w:rsid w:val="00185E31"/>
    <w:rsid w:val="001A0653"/>
    <w:rsid w:val="001B5E69"/>
    <w:rsid w:val="001C5253"/>
    <w:rsid w:val="001D54DE"/>
    <w:rsid w:val="001D6A74"/>
    <w:rsid w:val="0021024A"/>
    <w:rsid w:val="00216592"/>
    <w:rsid w:val="002169FA"/>
    <w:rsid w:val="00230C90"/>
    <w:rsid w:val="00237747"/>
    <w:rsid w:val="00237E12"/>
    <w:rsid w:val="00272C3C"/>
    <w:rsid w:val="00277254"/>
    <w:rsid w:val="002A635A"/>
    <w:rsid w:val="002D66E4"/>
    <w:rsid w:val="002D7A24"/>
    <w:rsid w:val="00311153"/>
    <w:rsid w:val="00313BE5"/>
    <w:rsid w:val="00320AE8"/>
    <w:rsid w:val="00321B44"/>
    <w:rsid w:val="00355FAD"/>
    <w:rsid w:val="00355FF8"/>
    <w:rsid w:val="00392B95"/>
    <w:rsid w:val="00394805"/>
    <w:rsid w:val="003A0E75"/>
    <w:rsid w:val="003A2067"/>
    <w:rsid w:val="003A6516"/>
    <w:rsid w:val="003B10A8"/>
    <w:rsid w:val="003C0698"/>
    <w:rsid w:val="003C2303"/>
    <w:rsid w:val="003E3861"/>
    <w:rsid w:val="00415E7A"/>
    <w:rsid w:val="00445CCB"/>
    <w:rsid w:val="00484395"/>
    <w:rsid w:val="004D62BA"/>
    <w:rsid w:val="004F4A86"/>
    <w:rsid w:val="004F64C3"/>
    <w:rsid w:val="005323DA"/>
    <w:rsid w:val="00555FCE"/>
    <w:rsid w:val="00581DF2"/>
    <w:rsid w:val="0058661A"/>
    <w:rsid w:val="005D08D6"/>
    <w:rsid w:val="005D6124"/>
    <w:rsid w:val="005E3B5A"/>
    <w:rsid w:val="005F6674"/>
    <w:rsid w:val="00641DF6"/>
    <w:rsid w:val="00681F3A"/>
    <w:rsid w:val="0068744B"/>
    <w:rsid w:val="006A2673"/>
    <w:rsid w:val="006E1368"/>
    <w:rsid w:val="0072287D"/>
    <w:rsid w:val="007379EF"/>
    <w:rsid w:val="00756D8E"/>
    <w:rsid w:val="00781C25"/>
    <w:rsid w:val="00784345"/>
    <w:rsid w:val="00790E6E"/>
    <w:rsid w:val="007D1F98"/>
    <w:rsid w:val="007D6673"/>
    <w:rsid w:val="007E355A"/>
    <w:rsid w:val="007E7F27"/>
    <w:rsid w:val="007F7983"/>
    <w:rsid w:val="0081250A"/>
    <w:rsid w:val="00822A69"/>
    <w:rsid w:val="00845999"/>
    <w:rsid w:val="008C38C9"/>
    <w:rsid w:val="008E78CA"/>
    <w:rsid w:val="008F29D8"/>
    <w:rsid w:val="0091629E"/>
    <w:rsid w:val="00921B8C"/>
    <w:rsid w:val="0092556E"/>
    <w:rsid w:val="009353EC"/>
    <w:rsid w:val="00971B46"/>
    <w:rsid w:val="00975EE8"/>
    <w:rsid w:val="00994767"/>
    <w:rsid w:val="009C3428"/>
    <w:rsid w:val="009D3790"/>
    <w:rsid w:val="00A00C5E"/>
    <w:rsid w:val="00A038CE"/>
    <w:rsid w:val="00A07F55"/>
    <w:rsid w:val="00A11235"/>
    <w:rsid w:val="00A2579D"/>
    <w:rsid w:val="00A343FB"/>
    <w:rsid w:val="00A966F0"/>
    <w:rsid w:val="00AB2BF2"/>
    <w:rsid w:val="00AC0740"/>
    <w:rsid w:val="00AE3BB3"/>
    <w:rsid w:val="00B1238F"/>
    <w:rsid w:val="00B369DF"/>
    <w:rsid w:val="00B372F7"/>
    <w:rsid w:val="00B40624"/>
    <w:rsid w:val="00B516E5"/>
    <w:rsid w:val="00B55D9C"/>
    <w:rsid w:val="00BA0C4D"/>
    <w:rsid w:val="00BA7B70"/>
    <w:rsid w:val="00BB195E"/>
    <w:rsid w:val="00BC0146"/>
    <w:rsid w:val="00BF69CB"/>
    <w:rsid w:val="00C164A0"/>
    <w:rsid w:val="00C178B4"/>
    <w:rsid w:val="00C30343"/>
    <w:rsid w:val="00C54654"/>
    <w:rsid w:val="00C72386"/>
    <w:rsid w:val="00C95849"/>
    <w:rsid w:val="00CA573D"/>
    <w:rsid w:val="00CA7158"/>
    <w:rsid w:val="00CB1C8B"/>
    <w:rsid w:val="00CB50B1"/>
    <w:rsid w:val="00CD2333"/>
    <w:rsid w:val="00CE1F87"/>
    <w:rsid w:val="00D2442C"/>
    <w:rsid w:val="00D45A0A"/>
    <w:rsid w:val="00D93C88"/>
    <w:rsid w:val="00DC1276"/>
    <w:rsid w:val="00DC45CD"/>
    <w:rsid w:val="00DF2FBF"/>
    <w:rsid w:val="00DF6897"/>
    <w:rsid w:val="00E53FDF"/>
    <w:rsid w:val="00E558EC"/>
    <w:rsid w:val="00EA04A1"/>
    <w:rsid w:val="00EC40B9"/>
    <w:rsid w:val="00EE697A"/>
    <w:rsid w:val="00EF4F9A"/>
    <w:rsid w:val="00EF6F27"/>
    <w:rsid w:val="00F14646"/>
    <w:rsid w:val="00F170F4"/>
    <w:rsid w:val="00F42D87"/>
    <w:rsid w:val="00F70065"/>
    <w:rsid w:val="00F81181"/>
    <w:rsid w:val="00F90193"/>
    <w:rsid w:val="00FB6B6D"/>
    <w:rsid w:val="00FE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392B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154D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971B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incut-v4title">
    <w:name w:val="incut-v4__title"/>
    <w:basedOn w:val="a"/>
    <w:rsid w:val="004D62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154DE3"/>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DC1276"/>
    <w:rPr>
      <w:rFonts w:ascii="Times New Roman" w:hAnsi="Times New Roman"/>
      <w:sz w:val="24"/>
      <w:szCs w:val="24"/>
    </w:rPr>
  </w:style>
  <w:style w:type="character" w:customStyle="1" w:styleId="30">
    <w:name w:val="Заголовок 3 Знак"/>
    <w:basedOn w:val="a0"/>
    <w:link w:val="3"/>
    <w:semiHidden/>
    <w:rsid w:val="00971B46"/>
    <w:rPr>
      <w:rFonts w:asciiTheme="majorHAnsi" w:eastAsiaTheme="majorEastAsia" w:hAnsiTheme="majorHAnsi" w:cstheme="majorBidi"/>
      <w:color w:val="243F60" w:themeColor="accent1" w:themeShade="7F"/>
      <w:sz w:val="24"/>
      <w:szCs w:val="24"/>
    </w:rPr>
  </w:style>
  <w:style w:type="character" w:styleId="a5">
    <w:name w:val="Hyperlink"/>
    <w:basedOn w:val="a0"/>
    <w:uiPriority w:val="99"/>
    <w:unhideWhenUsed/>
    <w:rsid w:val="00B369DF"/>
    <w:rPr>
      <w:color w:val="0000FF"/>
      <w:u w:val="single"/>
    </w:rPr>
  </w:style>
  <w:style w:type="character" w:customStyle="1" w:styleId="10">
    <w:name w:val="Заголовок 1 Знак"/>
    <w:basedOn w:val="a0"/>
    <w:link w:val="1"/>
    <w:rsid w:val="00392B95"/>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C72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386"/>
    <w:rPr>
      <w:rFonts w:ascii="Tahoma" w:hAnsi="Tahoma" w:cs="Tahoma"/>
      <w:sz w:val="16"/>
      <w:szCs w:val="16"/>
    </w:rPr>
  </w:style>
  <w:style w:type="character" w:styleId="a8">
    <w:name w:val="FollowedHyperlink"/>
    <w:basedOn w:val="a0"/>
    <w:uiPriority w:val="99"/>
    <w:semiHidden/>
    <w:unhideWhenUsed/>
    <w:rsid w:val="00FE3515"/>
    <w:rPr>
      <w:color w:val="800080" w:themeColor="followedHyperlink"/>
      <w:u w:val="single"/>
    </w:rPr>
  </w:style>
  <w:style w:type="paragraph" w:styleId="a9">
    <w:name w:val="List Paragraph"/>
    <w:basedOn w:val="a"/>
    <w:uiPriority w:val="34"/>
    <w:qFormat/>
    <w:rsid w:val="00A11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392B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154D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971B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incut-v4title">
    <w:name w:val="incut-v4__title"/>
    <w:basedOn w:val="a"/>
    <w:rsid w:val="004D62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154DE3"/>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DC1276"/>
    <w:rPr>
      <w:rFonts w:ascii="Times New Roman" w:hAnsi="Times New Roman"/>
      <w:sz w:val="24"/>
      <w:szCs w:val="24"/>
    </w:rPr>
  </w:style>
  <w:style w:type="character" w:customStyle="1" w:styleId="30">
    <w:name w:val="Заголовок 3 Знак"/>
    <w:basedOn w:val="a0"/>
    <w:link w:val="3"/>
    <w:semiHidden/>
    <w:rsid w:val="00971B46"/>
    <w:rPr>
      <w:rFonts w:asciiTheme="majorHAnsi" w:eastAsiaTheme="majorEastAsia" w:hAnsiTheme="majorHAnsi" w:cstheme="majorBidi"/>
      <w:color w:val="243F60" w:themeColor="accent1" w:themeShade="7F"/>
      <w:sz w:val="24"/>
      <w:szCs w:val="24"/>
    </w:rPr>
  </w:style>
  <w:style w:type="character" w:styleId="a5">
    <w:name w:val="Hyperlink"/>
    <w:basedOn w:val="a0"/>
    <w:uiPriority w:val="99"/>
    <w:unhideWhenUsed/>
    <w:rsid w:val="00B369DF"/>
    <w:rPr>
      <w:color w:val="0000FF"/>
      <w:u w:val="single"/>
    </w:rPr>
  </w:style>
  <w:style w:type="character" w:customStyle="1" w:styleId="10">
    <w:name w:val="Заголовок 1 Знак"/>
    <w:basedOn w:val="a0"/>
    <w:link w:val="1"/>
    <w:rsid w:val="00392B95"/>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C72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386"/>
    <w:rPr>
      <w:rFonts w:ascii="Tahoma" w:hAnsi="Tahoma" w:cs="Tahoma"/>
      <w:sz w:val="16"/>
      <w:szCs w:val="16"/>
    </w:rPr>
  </w:style>
  <w:style w:type="character" w:styleId="a8">
    <w:name w:val="FollowedHyperlink"/>
    <w:basedOn w:val="a0"/>
    <w:uiPriority w:val="99"/>
    <w:semiHidden/>
    <w:unhideWhenUsed/>
    <w:rsid w:val="00FE3515"/>
    <w:rPr>
      <w:color w:val="800080" w:themeColor="followedHyperlink"/>
      <w:u w:val="single"/>
    </w:rPr>
  </w:style>
  <w:style w:type="paragraph" w:styleId="a9">
    <w:name w:val="List Paragraph"/>
    <w:basedOn w:val="a"/>
    <w:uiPriority w:val="34"/>
    <w:qFormat/>
    <w:rsid w:val="00A1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2297">
      <w:bodyDiv w:val="1"/>
      <w:marLeft w:val="0"/>
      <w:marRight w:val="0"/>
      <w:marTop w:val="0"/>
      <w:marBottom w:val="0"/>
      <w:divBdr>
        <w:top w:val="none" w:sz="0" w:space="0" w:color="auto"/>
        <w:left w:val="none" w:sz="0" w:space="0" w:color="auto"/>
        <w:bottom w:val="none" w:sz="0" w:space="0" w:color="auto"/>
        <w:right w:val="none" w:sz="0" w:space="0" w:color="auto"/>
      </w:divBdr>
      <w:divsChild>
        <w:div w:id="1245722181">
          <w:marLeft w:val="0"/>
          <w:marRight w:val="0"/>
          <w:marTop w:val="0"/>
          <w:marBottom w:val="180"/>
          <w:divBdr>
            <w:top w:val="none" w:sz="0" w:space="0" w:color="auto"/>
            <w:left w:val="none" w:sz="0" w:space="0" w:color="auto"/>
            <w:bottom w:val="none" w:sz="0" w:space="0" w:color="auto"/>
            <w:right w:val="none" w:sz="0" w:space="0" w:color="auto"/>
          </w:divBdr>
        </w:div>
      </w:divsChild>
    </w:div>
    <w:div w:id="56248935">
      <w:bodyDiv w:val="1"/>
      <w:marLeft w:val="0"/>
      <w:marRight w:val="0"/>
      <w:marTop w:val="0"/>
      <w:marBottom w:val="0"/>
      <w:divBdr>
        <w:top w:val="none" w:sz="0" w:space="0" w:color="auto"/>
        <w:left w:val="none" w:sz="0" w:space="0" w:color="auto"/>
        <w:bottom w:val="none" w:sz="0" w:space="0" w:color="auto"/>
        <w:right w:val="none" w:sz="0" w:space="0" w:color="auto"/>
      </w:divBdr>
      <w:divsChild>
        <w:div w:id="2145148803">
          <w:marLeft w:val="0"/>
          <w:marRight w:val="0"/>
          <w:marTop w:val="0"/>
          <w:marBottom w:val="480"/>
          <w:divBdr>
            <w:top w:val="none" w:sz="0" w:space="0" w:color="auto"/>
            <w:left w:val="none" w:sz="0" w:space="0" w:color="auto"/>
            <w:bottom w:val="none" w:sz="0" w:space="0" w:color="auto"/>
            <w:right w:val="none" w:sz="0" w:space="0" w:color="auto"/>
          </w:divBdr>
          <w:divsChild>
            <w:div w:id="531653722">
              <w:marLeft w:val="0"/>
              <w:marRight w:val="0"/>
              <w:marTop w:val="100"/>
              <w:marBottom w:val="0"/>
              <w:divBdr>
                <w:top w:val="none" w:sz="0" w:space="0" w:color="auto"/>
                <w:left w:val="none" w:sz="0" w:space="0" w:color="auto"/>
                <w:bottom w:val="none" w:sz="0" w:space="0" w:color="auto"/>
                <w:right w:val="none" w:sz="0" w:space="0" w:color="auto"/>
              </w:divBdr>
              <w:divsChild>
                <w:div w:id="1359814188">
                  <w:marLeft w:val="0"/>
                  <w:marRight w:val="0"/>
                  <w:marTop w:val="0"/>
                  <w:marBottom w:val="90"/>
                  <w:divBdr>
                    <w:top w:val="none" w:sz="0" w:space="0" w:color="auto"/>
                    <w:left w:val="none" w:sz="0" w:space="0" w:color="auto"/>
                    <w:bottom w:val="none" w:sz="0" w:space="0" w:color="auto"/>
                    <w:right w:val="none" w:sz="0" w:space="0" w:color="auto"/>
                  </w:divBdr>
                  <w:divsChild>
                    <w:div w:id="476722277">
                      <w:marLeft w:val="0"/>
                      <w:marRight w:val="210"/>
                      <w:marTop w:val="0"/>
                      <w:marBottom w:val="0"/>
                      <w:divBdr>
                        <w:top w:val="none" w:sz="0" w:space="0" w:color="auto"/>
                        <w:left w:val="none" w:sz="0" w:space="0" w:color="auto"/>
                        <w:bottom w:val="none" w:sz="0" w:space="0" w:color="auto"/>
                        <w:right w:val="none" w:sz="0" w:space="0" w:color="auto"/>
                      </w:divBdr>
                    </w:div>
                    <w:div w:id="338580615">
                      <w:marLeft w:val="0"/>
                      <w:marRight w:val="0"/>
                      <w:marTop w:val="0"/>
                      <w:marBottom w:val="0"/>
                      <w:divBdr>
                        <w:top w:val="none" w:sz="0" w:space="0" w:color="auto"/>
                        <w:left w:val="none" w:sz="0" w:space="0" w:color="auto"/>
                        <w:bottom w:val="none" w:sz="0" w:space="0" w:color="auto"/>
                        <w:right w:val="none" w:sz="0" w:space="0" w:color="auto"/>
                      </w:divBdr>
                    </w:div>
                  </w:divsChild>
                </w:div>
                <w:div w:id="799540202">
                  <w:marLeft w:val="0"/>
                  <w:marRight w:val="0"/>
                  <w:marTop w:val="330"/>
                  <w:marBottom w:val="0"/>
                  <w:divBdr>
                    <w:top w:val="none" w:sz="0" w:space="0" w:color="auto"/>
                    <w:left w:val="none" w:sz="0" w:space="0" w:color="auto"/>
                    <w:bottom w:val="none" w:sz="0" w:space="0" w:color="auto"/>
                    <w:right w:val="none" w:sz="0" w:space="0" w:color="auto"/>
                  </w:divBdr>
                  <w:divsChild>
                    <w:div w:id="226576155">
                      <w:marLeft w:val="0"/>
                      <w:marRight w:val="210"/>
                      <w:marTop w:val="0"/>
                      <w:marBottom w:val="0"/>
                      <w:divBdr>
                        <w:top w:val="none" w:sz="0" w:space="0" w:color="auto"/>
                        <w:left w:val="none" w:sz="0" w:space="0" w:color="auto"/>
                        <w:bottom w:val="none" w:sz="0" w:space="0" w:color="auto"/>
                        <w:right w:val="none" w:sz="0" w:space="0" w:color="auto"/>
                      </w:divBdr>
                    </w:div>
                    <w:div w:id="20020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7979">
          <w:marLeft w:val="0"/>
          <w:marRight w:val="0"/>
          <w:marTop w:val="0"/>
          <w:marBottom w:val="0"/>
          <w:divBdr>
            <w:top w:val="none" w:sz="0" w:space="0" w:color="auto"/>
            <w:left w:val="none" w:sz="0" w:space="0" w:color="auto"/>
            <w:bottom w:val="none" w:sz="0" w:space="0" w:color="auto"/>
            <w:right w:val="none" w:sz="0" w:space="0" w:color="auto"/>
          </w:divBdr>
        </w:div>
      </w:divsChild>
    </w:div>
    <w:div w:id="147677326">
      <w:bodyDiv w:val="1"/>
      <w:marLeft w:val="0"/>
      <w:marRight w:val="0"/>
      <w:marTop w:val="0"/>
      <w:marBottom w:val="0"/>
      <w:divBdr>
        <w:top w:val="none" w:sz="0" w:space="0" w:color="auto"/>
        <w:left w:val="none" w:sz="0" w:space="0" w:color="auto"/>
        <w:bottom w:val="none" w:sz="0" w:space="0" w:color="auto"/>
        <w:right w:val="none" w:sz="0" w:space="0" w:color="auto"/>
      </w:divBdr>
      <w:divsChild>
        <w:div w:id="960041478">
          <w:marLeft w:val="0"/>
          <w:marRight w:val="0"/>
          <w:marTop w:val="0"/>
          <w:marBottom w:val="180"/>
          <w:divBdr>
            <w:top w:val="none" w:sz="0" w:space="0" w:color="auto"/>
            <w:left w:val="none" w:sz="0" w:space="0" w:color="auto"/>
            <w:bottom w:val="none" w:sz="0" w:space="0" w:color="auto"/>
            <w:right w:val="none" w:sz="0" w:space="0" w:color="auto"/>
          </w:divBdr>
        </w:div>
      </w:divsChild>
    </w:div>
    <w:div w:id="154615415">
      <w:bodyDiv w:val="1"/>
      <w:marLeft w:val="0"/>
      <w:marRight w:val="0"/>
      <w:marTop w:val="0"/>
      <w:marBottom w:val="0"/>
      <w:divBdr>
        <w:top w:val="none" w:sz="0" w:space="0" w:color="auto"/>
        <w:left w:val="none" w:sz="0" w:space="0" w:color="auto"/>
        <w:bottom w:val="none" w:sz="0" w:space="0" w:color="auto"/>
        <w:right w:val="none" w:sz="0" w:space="0" w:color="auto"/>
      </w:divBdr>
      <w:divsChild>
        <w:div w:id="1843428991">
          <w:marLeft w:val="0"/>
          <w:marRight w:val="0"/>
          <w:marTop w:val="0"/>
          <w:marBottom w:val="180"/>
          <w:divBdr>
            <w:top w:val="none" w:sz="0" w:space="0" w:color="auto"/>
            <w:left w:val="none" w:sz="0" w:space="0" w:color="auto"/>
            <w:bottom w:val="none" w:sz="0" w:space="0" w:color="auto"/>
            <w:right w:val="none" w:sz="0" w:space="0" w:color="auto"/>
          </w:divBdr>
          <w:divsChild>
            <w:div w:id="1388143777">
              <w:marLeft w:val="0"/>
              <w:marRight w:val="0"/>
              <w:marTop w:val="0"/>
              <w:marBottom w:val="0"/>
              <w:divBdr>
                <w:top w:val="none" w:sz="0" w:space="0" w:color="auto"/>
                <w:left w:val="none" w:sz="0" w:space="0" w:color="auto"/>
                <w:bottom w:val="none" w:sz="0" w:space="0" w:color="auto"/>
                <w:right w:val="none" w:sz="0" w:space="0" w:color="auto"/>
              </w:divBdr>
              <w:divsChild>
                <w:div w:id="442305445">
                  <w:marLeft w:val="0"/>
                  <w:marRight w:val="0"/>
                  <w:marTop w:val="0"/>
                  <w:marBottom w:val="300"/>
                  <w:divBdr>
                    <w:top w:val="none" w:sz="0" w:space="0" w:color="auto"/>
                    <w:left w:val="none" w:sz="0" w:space="0" w:color="auto"/>
                    <w:bottom w:val="none" w:sz="0" w:space="0" w:color="auto"/>
                    <w:right w:val="none" w:sz="0" w:space="0" w:color="auto"/>
                  </w:divBdr>
                  <w:divsChild>
                    <w:div w:id="1386562565">
                      <w:marLeft w:val="0"/>
                      <w:marRight w:val="0"/>
                      <w:marTop w:val="0"/>
                      <w:marBottom w:val="0"/>
                      <w:divBdr>
                        <w:top w:val="none" w:sz="0" w:space="0" w:color="auto"/>
                        <w:left w:val="none" w:sz="0" w:space="0" w:color="auto"/>
                        <w:bottom w:val="none" w:sz="0" w:space="0" w:color="auto"/>
                        <w:right w:val="none" w:sz="0" w:space="0" w:color="auto"/>
                      </w:divBdr>
                      <w:divsChild>
                        <w:div w:id="11514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1897">
      <w:bodyDiv w:val="1"/>
      <w:marLeft w:val="0"/>
      <w:marRight w:val="0"/>
      <w:marTop w:val="0"/>
      <w:marBottom w:val="0"/>
      <w:divBdr>
        <w:top w:val="none" w:sz="0" w:space="0" w:color="auto"/>
        <w:left w:val="none" w:sz="0" w:space="0" w:color="auto"/>
        <w:bottom w:val="none" w:sz="0" w:space="0" w:color="auto"/>
        <w:right w:val="none" w:sz="0" w:space="0" w:color="auto"/>
      </w:divBdr>
      <w:divsChild>
        <w:div w:id="1112747885">
          <w:marLeft w:val="0"/>
          <w:marRight w:val="0"/>
          <w:marTop w:val="0"/>
          <w:marBottom w:val="180"/>
          <w:divBdr>
            <w:top w:val="none" w:sz="0" w:space="0" w:color="auto"/>
            <w:left w:val="none" w:sz="0" w:space="0" w:color="auto"/>
            <w:bottom w:val="none" w:sz="0" w:space="0" w:color="auto"/>
            <w:right w:val="none" w:sz="0" w:space="0" w:color="auto"/>
          </w:divBdr>
        </w:div>
      </w:divsChild>
    </w:div>
    <w:div w:id="186532250">
      <w:bodyDiv w:val="1"/>
      <w:marLeft w:val="0"/>
      <w:marRight w:val="0"/>
      <w:marTop w:val="0"/>
      <w:marBottom w:val="0"/>
      <w:divBdr>
        <w:top w:val="none" w:sz="0" w:space="0" w:color="auto"/>
        <w:left w:val="none" w:sz="0" w:space="0" w:color="auto"/>
        <w:bottom w:val="none" w:sz="0" w:space="0" w:color="auto"/>
        <w:right w:val="none" w:sz="0" w:space="0" w:color="auto"/>
      </w:divBdr>
      <w:divsChild>
        <w:div w:id="460657939">
          <w:marLeft w:val="0"/>
          <w:marRight w:val="0"/>
          <w:marTop w:val="0"/>
          <w:marBottom w:val="180"/>
          <w:divBdr>
            <w:top w:val="none" w:sz="0" w:space="0" w:color="auto"/>
            <w:left w:val="none" w:sz="0" w:space="0" w:color="auto"/>
            <w:bottom w:val="none" w:sz="0" w:space="0" w:color="auto"/>
            <w:right w:val="none" w:sz="0" w:space="0" w:color="auto"/>
          </w:divBdr>
        </w:div>
      </w:divsChild>
    </w:div>
    <w:div w:id="205720629">
      <w:bodyDiv w:val="1"/>
      <w:marLeft w:val="0"/>
      <w:marRight w:val="0"/>
      <w:marTop w:val="0"/>
      <w:marBottom w:val="0"/>
      <w:divBdr>
        <w:top w:val="none" w:sz="0" w:space="0" w:color="auto"/>
        <w:left w:val="none" w:sz="0" w:space="0" w:color="auto"/>
        <w:bottom w:val="none" w:sz="0" w:space="0" w:color="auto"/>
        <w:right w:val="none" w:sz="0" w:space="0" w:color="auto"/>
      </w:divBdr>
      <w:divsChild>
        <w:div w:id="1004472431">
          <w:marLeft w:val="0"/>
          <w:marRight w:val="0"/>
          <w:marTop w:val="360"/>
          <w:marBottom w:val="360"/>
          <w:divBdr>
            <w:top w:val="none" w:sz="0" w:space="0" w:color="auto"/>
            <w:left w:val="none" w:sz="0" w:space="0" w:color="auto"/>
            <w:bottom w:val="none" w:sz="0" w:space="0" w:color="auto"/>
            <w:right w:val="none" w:sz="0" w:space="0" w:color="auto"/>
          </w:divBdr>
        </w:div>
      </w:divsChild>
    </w:div>
    <w:div w:id="215286750">
      <w:bodyDiv w:val="1"/>
      <w:marLeft w:val="0"/>
      <w:marRight w:val="0"/>
      <w:marTop w:val="0"/>
      <w:marBottom w:val="0"/>
      <w:divBdr>
        <w:top w:val="none" w:sz="0" w:space="0" w:color="auto"/>
        <w:left w:val="none" w:sz="0" w:space="0" w:color="auto"/>
        <w:bottom w:val="none" w:sz="0" w:space="0" w:color="auto"/>
        <w:right w:val="none" w:sz="0" w:space="0" w:color="auto"/>
      </w:divBdr>
      <w:divsChild>
        <w:div w:id="880822494">
          <w:marLeft w:val="0"/>
          <w:marRight w:val="0"/>
          <w:marTop w:val="0"/>
          <w:marBottom w:val="180"/>
          <w:divBdr>
            <w:top w:val="none" w:sz="0" w:space="0" w:color="auto"/>
            <w:left w:val="none" w:sz="0" w:space="0" w:color="auto"/>
            <w:bottom w:val="none" w:sz="0" w:space="0" w:color="auto"/>
            <w:right w:val="none" w:sz="0" w:space="0" w:color="auto"/>
          </w:divBdr>
        </w:div>
      </w:divsChild>
    </w:div>
    <w:div w:id="229659873">
      <w:bodyDiv w:val="1"/>
      <w:marLeft w:val="0"/>
      <w:marRight w:val="0"/>
      <w:marTop w:val="0"/>
      <w:marBottom w:val="0"/>
      <w:divBdr>
        <w:top w:val="none" w:sz="0" w:space="0" w:color="auto"/>
        <w:left w:val="none" w:sz="0" w:space="0" w:color="auto"/>
        <w:bottom w:val="none" w:sz="0" w:space="0" w:color="auto"/>
        <w:right w:val="none" w:sz="0" w:space="0" w:color="auto"/>
      </w:divBdr>
      <w:divsChild>
        <w:div w:id="1803034369">
          <w:marLeft w:val="0"/>
          <w:marRight w:val="0"/>
          <w:marTop w:val="0"/>
          <w:marBottom w:val="180"/>
          <w:divBdr>
            <w:top w:val="none" w:sz="0" w:space="0" w:color="auto"/>
            <w:left w:val="none" w:sz="0" w:space="0" w:color="auto"/>
            <w:bottom w:val="none" w:sz="0" w:space="0" w:color="auto"/>
            <w:right w:val="none" w:sz="0" w:space="0" w:color="auto"/>
          </w:divBdr>
          <w:divsChild>
            <w:div w:id="2005353073">
              <w:marLeft w:val="0"/>
              <w:marRight w:val="0"/>
              <w:marTop w:val="180"/>
              <w:marBottom w:val="180"/>
              <w:divBdr>
                <w:top w:val="none" w:sz="0" w:space="0" w:color="auto"/>
                <w:left w:val="none" w:sz="0" w:space="0" w:color="auto"/>
                <w:bottom w:val="none" w:sz="0" w:space="0" w:color="auto"/>
                <w:right w:val="none" w:sz="0" w:space="0" w:color="auto"/>
              </w:divBdr>
              <w:divsChild>
                <w:div w:id="12563979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56259255">
      <w:bodyDiv w:val="1"/>
      <w:marLeft w:val="0"/>
      <w:marRight w:val="0"/>
      <w:marTop w:val="0"/>
      <w:marBottom w:val="0"/>
      <w:divBdr>
        <w:top w:val="none" w:sz="0" w:space="0" w:color="auto"/>
        <w:left w:val="none" w:sz="0" w:space="0" w:color="auto"/>
        <w:bottom w:val="none" w:sz="0" w:space="0" w:color="auto"/>
        <w:right w:val="none" w:sz="0" w:space="0" w:color="auto"/>
      </w:divBdr>
      <w:divsChild>
        <w:div w:id="177935502">
          <w:marLeft w:val="0"/>
          <w:marRight w:val="0"/>
          <w:marTop w:val="360"/>
          <w:marBottom w:val="360"/>
          <w:divBdr>
            <w:top w:val="none" w:sz="0" w:space="0" w:color="auto"/>
            <w:left w:val="none" w:sz="0" w:space="0" w:color="auto"/>
            <w:bottom w:val="none" w:sz="0" w:space="0" w:color="auto"/>
            <w:right w:val="none" w:sz="0" w:space="0" w:color="auto"/>
          </w:divBdr>
          <w:divsChild>
            <w:div w:id="21042603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4072942">
      <w:bodyDiv w:val="1"/>
      <w:marLeft w:val="0"/>
      <w:marRight w:val="0"/>
      <w:marTop w:val="0"/>
      <w:marBottom w:val="0"/>
      <w:divBdr>
        <w:top w:val="none" w:sz="0" w:space="0" w:color="auto"/>
        <w:left w:val="none" w:sz="0" w:space="0" w:color="auto"/>
        <w:bottom w:val="none" w:sz="0" w:space="0" w:color="auto"/>
        <w:right w:val="none" w:sz="0" w:space="0" w:color="auto"/>
      </w:divBdr>
    </w:div>
    <w:div w:id="410659159">
      <w:bodyDiv w:val="1"/>
      <w:marLeft w:val="0"/>
      <w:marRight w:val="0"/>
      <w:marTop w:val="0"/>
      <w:marBottom w:val="0"/>
      <w:divBdr>
        <w:top w:val="none" w:sz="0" w:space="0" w:color="auto"/>
        <w:left w:val="none" w:sz="0" w:space="0" w:color="auto"/>
        <w:bottom w:val="none" w:sz="0" w:space="0" w:color="auto"/>
        <w:right w:val="none" w:sz="0" w:space="0" w:color="auto"/>
      </w:divBdr>
      <w:divsChild>
        <w:div w:id="1661423642">
          <w:marLeft w:val="0"/>
          <w:marRight w:val="0"/>
          <w:marTop w:val="0"/>
          <w:marBottom w:val="180"/>
          <w:divBdr>
            <w:top w:val="none" w:sz="0" w:space="0" w:color="auto"/>
            <w:left w:val="none" w:sz="0" w:space="0" w:color="auto"/>
            <w:bottom w:val="none" w:sz="0" w:space="0" w:color="auto"/>
            <w:right w:val="none" w:sz="0" w:space="0" w:color="auto"/>
          </w:divBdr>
        </w:div>
      </w:divsChild>
    </w:div>
    <w:div w:id="430782942">
      <w:bodyDiv w:val="1"/>
      <w:marLeft w:val="0"/>
      <w:marRight w:val="0"/>
      <w:marTop w:val="0"/>
      <w:marBottom w:val="0"/>
      <w:divBdr>
        <w:top w:val="none" w:sz="0" w:space="0" w:color="auto"/>
        <w:left w:val="none" w:sz="0" w:space="0" w:color="auto"/>
        <w:bottom w:val="none" w:sz="0" w:space="0" w:color="auto"/>
        <w:right w:val="none" w:sz="0" w:space="0" w:color="auto"/>
      </w:divBdr>
      <w:divsChild>
        <w:div w:id="984775499">
          <w:marLeft w:val="0"/>
          <w:marRight w:val="0"/>
          <w:marTop w:val="0"/>
          <w:marBottom w:val="180"/>
          <w:divBdr>
            <w:top w:val="none" w:sz="0" w:space="0" w:color="auto"/>
            <w:left w:val="none" w:sz="0" w:space="0" w:color="auto"/>
            <w:bottom w:val="none" w:sz="0" w:space="0" w:color="auto"/>
            <w:right w:val="none" w:sz="0" w:space="0" w:color="auto"/>
          </w:divBdr>
        </w:div>
      </w:divsChild>
    </w:div>
    <w:div w:id="453594017">
      <w:bodyDiv w:val="1"/>
      <w:marLeft w:val="0"/>
      <w:marRight w:val="0"/>
      <w:marTop w:val="0"/>
      <w:marBottom w:val="0"/>
      <w:divBdr>
        <w:top w:val="none" w:sz="0" w:space="0" w:color="auto"/>
        <w:left w:val="none" w:sz="0" w:space="0" w:color="auto"/>
        <w:bottom w:val="none" w:sz="0" w:space="0" w:color="auto"/>
        <w:right w:val="none" w:sz="0" w:space="0" w:color="auto"/>
      </w:divBdr>
      <w:divsChild>
        <w:div w:id="1734497920">
          <w:marLeft w:val="0"/>
          <w:marRight w:val="0"/>
          <w:marTop w:val="0"/>
          <w:marBottom w:val="180"/>
          <w:divBdr>
            <w:top w:val="none" w:sz="0" w:space="0" w:color="auto"/>
            <w:left w:val="none" w:sz="0" w:space="0" w:color="auto"/>
            <w:bottom w:val="none" w:sz="0" w:space="0" w:color="auto"/>
            <w:right w:val="none" w:sz="0" w:space="0" w:color="auto"/>
          </w:divBdr>
        </w:div>
      </w:divsChild>
    </w:div>
    <w:div w:id="529800675">
      <w:bodyDiv w:val="1"/>
      <w:marLeft w:val="0"/>
      <w:marRight w:val="0"/>
      <w:marTop w:val="0"/>
      <w:marBottom w:val="0"/>
      <w:divBdr>
        <w:top w:val="none" w:sz="0" w:space="0" w:color="auto"/>
        <w:left w:val="none" w:sz="0" w:space="0" w:color="auto"/>
        <w:bottom w:val="none" w:sz="0" w:space="0" w:color="auto"/>
        <w:right w:val="none" w:sz="0" w:space="0" w:color="auto"/>
      </w:divBdr>
      <w:divsChild>
        <w:div w:id="2127114905">
          <w:marLeft w:val="0"/>
          <w:marRight w:val="0"/>
          <w:marTop w:val="360"/>
          <w:marBottom w:val="360"/>
          <w:divBdr>
            <w:top w:val="none" w:sz="0" w:space="0" w:color="auto"/>
            <w:left w:val="none" w:sz="0" w:space="0" w:color="auto"/>
            <w:bottom w:val="none" w:sz="0" w:space="0" w:color="auto"/>
            <w:right w:val="none" w:sz="0" w:space="0" w:color="auto"/>
          </w:divBdr>
          <w:divsChild>
            <w:div w:id="10312208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72471993">
      <w:bodyDiv w:val="1"/>
      <w:marLeft w:val="0"/>
      <w:marRight w:val="0"/>
      <w:marTop w:val="0"/>
      <w:marBottom w:val="0"/>
      <w:divBdr>
        <w:top w:val="none" w:sz="0" w:space="0" w:color="auto"/>
        <w:left w:val="none" w:sz="0" w:space="0" w:color="auto"/>
        <w:bottom w:val="none" w:sz="0" w:space="0" w:color="auto"/>
        <w:right w:val="none" w:sz="0" w:space="0" w:color="auto"/>
      </w:divBdr>
      <w:divsChild>
        <w:div w:id="468674838">
          <w:marLeft w:val="0"/>
          <w:marRight w:val="0"/>
          <w:marTop w:val="0"/>
          <w:marBottom w:val="180"/>
          <w:divBdr>
            <w:top w:val="none" w:sz="0" w:space="0" w:color="auto"/>
            <w:left w:val="none" w:sz="0" w:space="0" w:color="auto"/>
            <w:bottom w:val="none" w:sz="0" w:space="0" w:color="auto"/>
            <w:right w:val="none" w:sz="0" w:space="0" w:color="auto"/>
          </w:divBdr>
        </w:div>
      </w:divsChild>
    </w:div>
    <w:div w:id="757213291">
      <w:bodyDiv w:val="1"/>
      <w:marLeft w:val="0"/>
      <w:marRight w:val="0"/>
      <w:marTop w:val="0"/>
      <w:marBottom w:val="0"/>
      <w:divBdr>
        <w:top w:val="none" w:sz="0" w:space="0" w:color="auto"/>
        <w:left w:val="none" w:sz="0" w:space="0" w:color="auto"/>
        <w:bottom w:val="none" w:sz="0" w:space="0" w:color="auto"/>
        <w:right w:val="none" w:sz="0" w:space="0" w:color="auto"/>
      </w:divBdr>
      <w:divsChild>
        <w:div w:id="1152453123">
          <w:marLeft w:val="0"/>
          <w:marRight w:val="0"/>
          <w:marTop w:val="360"/>
          <w:marBottom w:val="360"/>
          <w:divBdr>
            <w:top w:val="none" w:sz="0" w:space="0" w:color="auto"/>
            <w:left w:val="none" w:sz="0" w:space="0" w:color="auto"/>
            <w:bottom w:val="none" w:sz="0" w:space="0" w:color="auto"/>
            <w:right w:val="none" w:sz="0" w:space="0" w:color="auto"/>
          </w:divBdr>
          <w:divsChild>
            <w:div w:id="48840049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80959733">
      <w:bodyDiv w:val="1"/>
      <w:marLeft w:val="0"/>
      <w:marRight w:val="0"/>
      <w:marTop w:val="0"/>
      <w:marBottom w:val="0"/>
      <w:divBdr>
        <w:top w:val="none" w:sz="0" w:space="0" w:color="auto"/>
        <w:left w:val="none" w:sz="0" w:space="0" w:color="auto"/>
        <w:bottom w:val="none" w:sz="0" w:space="0" w:color="auto"/>
        <w:right w:val="none" w:sz="0" w:space="0" w:color="auto"/>
      </w:divBdr>
    </w:div>
    <w:div w:id="788552808">
      <w:bodyDiv w:val="1"/>
      <w:marLeft w:val="0"/>
      <w:marRight w:val="0"/>
      <w:marTop w:val="0"/>
      <w:marBottom w:val="0"/>
      <w:divBdr>
        <w:top w:val="none" w:sz="0" w:space="0" w:color="auto"/>
        <w:left w:val="none" w:sz="0" w:space="0" w:color="auto"/>
        <w:bottom w:val="none" w:sz="0" w:space="0" w:color="auto"/>
        <w:right w:val="none" w:sz="0" w:space="0" w:color="auto"/>
      </w:divBdr>
      <w:divsChild>
        <w:div w:id="234510744">
          <w:marLeft w:val="0"/>
          <w:marRight w:val="0"/>
          <w:marTop w:val="0"/>
          <w:marBottom w:val="180"/>
          <w:divBdr>
            <w:top w:val="none" w:sz="0" w:space="0" w:color="auto"/>
            <w:left w:val="none" w:sz="0" w:space="0" w:color="auto"/>
            <w:bottom w:val="none" w:sz="0" w:space="0" w:color="auto"/>
            <w:right w:val="none" w:sz="0" w:space="0" w:color="auto"/>
          </w:divBdr>
        </w:div>
      </w:divsChild>
    </w:div>
    <w:div w:id="835192671">
      <w:bodyDiv w:val="1"/>
      <w:marLeft w:val="0"/>
      <w:marRight w:val="0"/>
      <w:marTop w:val="0"/>
      <w:marBottom w:val="0"/>
      <w:divBdr>
        <w:top w:val="none" w:sz="0" w:space="0" w:color="auto"/>
        <w:left w:val="none" w:sz="0" w:space="0" w:color="auto"/>
        <w:bottom w:val="none" w:sz="0" w:space="0" w:color="auto"/>
        <w:right w:val="none" w:sz="0" w:space="0" w:color="auto"/>
      </w:divBdr>
      <w:divsChild>
        <w:div w:id="1692608643">
          <w:marLeft w:val="0"/>
          <w:marRight w:val="0"/>
          <w:marTop w:val="360"/>
          <w:marBottom w:val="360"/>
          <w:divBdr>
            <w:top w:val="none" w:sz="0" w:space="0" w:color="auto"/>
            <w:left w:val="none" w:sz="0" w:space="0" w:color="auto"/>
            <w:bottom w:val="none" w:sz="0" w:space="0" w:color="auto"/>
            <w:right w:val="none" w:sz="0" w:space="0" w:color="auto"/>
          </w:divBdr>
          <w:divsChild>
            <w:div w:id="12411380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1015185">
      <w:bodyDiv w:val="1"/>
      <w:marLeft w:val="0"/>
      <w:marRight w:val="0"/>
      <w:marTop w:val="0"/>
      <w:marBottom w:val="0"/>
      <w:divBdr>
        <w:top w:val="none" w:sz="0" w:space="0" w:color="auto"/>
        <w:left w:val="none" w:sz="0" w:space="0" w:color="auto"/>
        <w:bottom w:val="none" w:sz="0" w:space="0" w:color="auto"/>
        <w:right w:val="none" w:sz="0" w:space="0" w:color="auto"/>
      </w:divBdr>
      <w:divsChild>
        <w:div w:id="919632546">
          <w:marLeft w:val="0"/>
          <w:marRight w:val="0"/>
          <w:marTop w:val="0"/>
          <w:marBottom w:val="180"/>
          <w:divBdr>
            <w:top w:val="none" w:sz="0" w:space="0" w:color="auto"/>
            <w:left w:val="none" w:sz="0" w:space="0" w:color="auto"/>
            <w:bottom w:val="none" w:sz="0" w:space="0" w:color="auto"/>
            <w:right w:val="none" w:sz="0" w:space="0" w:color="auto"/>
          </w:divBdr>
        </w:div>
      </w:divsChild>
    </w:div>
    <w:div w:id="945817208">
      <w:bodyDiv w:val="1"/>
      <w:marLeft w:val="0"/>
      <w:marRight w:val="0"/>
      <w:marTop w:val="0"/>
      <w:marBottom w:val="0"/>
      <w:divBdr>
        <w:top w:val="none" w:sz="0" w:space="0" w:color="auto"/>
        <w:left w:val="none" w:sz="0" w:space="0" w:color="auto"/>
        <w:bottom w:val="none" w:sz="0" w:space="0" w:color="auto"/>
        <w:right w:val="none" w:sz="0" w:space="0" w:color="auto"/>
      </w:divBdr>
      <w:divsChild>
        <w:div w:id="1452476615">
          <w:marLeft w:val="0"/>
          <w:marRight w:val="0"/>
          <w:marTop w:val="360"/>
          <w:marBottom w:val="360"/>
          <w:divBdr>
            <w:top w:val="none" w:sz="0" w:space="0" w:color="auto"/>
            <w:left w:val="none" w:sz="0" w:space="0" w:color="auto"/>
            <w:bottom w:val="none" w:sz="0" w:space="0" w:color="auto"/>
            <w:right w:val="none" w:sz="0" w:space="0" w:color="auto"/>
          </w:divBdr>
        </w:div>
        <w:div w:id="1825584663">
          <w:marLeft w:val="0"/>
          <w:marRight w:val="0"/>
          <w:marTop w:val="360"/>
          <w:marBottom w:val="360"/>
          <w:divBdr>
            <w:top w:val="none" w:sz="0" w:space="0" w:color="auto"/>
            <w:left w:val="none" w:sz="0" w:space="0" w:color="auto"/>
            <w:bottom w:val="none" w:sz="0" w:space="0" w:color="auto"/>
            <w:right w:val="none" w:sz="0" w:space="0" w:color="auto"/>
          </w:divBdr>
        </w:div>
        <w:div w:id="1281377961">
          <w:marLeft w:val="0"/>
          <w:marRight w:val="0"/>
          <w:marTop w:val="360"/>
          <w:marBottom w:val="360"/>
          <w:divBdr>
            <w:top w:val="none" w:sz="0" w:space="0" w:color="auto"/>
            <w:left w:val="none" w:sz="0" w:space="0" w:color="auto"/>
            <w:bottom w:val="none" w:sz="0" w:space="0" w:color="auto"/>
            <w:right w:val="none" w:sz="0" w:space="0" w:color="auto"/>
          </w:divBdr>
          <w:divsChild>
            <w:div w:id="172914652">
              <w:marLeft w:val="0"/>
              <w:marRight w:val="0"/>
              <w:marTop w:val="360"/>
              <w:marBottom w:val="360"/>
              <w:divBdr>
                <w:top w:val="none" w:sz="0" w:space="0" w:color="auto"/>
                <w:left w:val="none" w:sz="0" w:space="0" w:color="auto"/>
                <w:bottom w:val="none" w:sz="0" w:space="0" w:color="auto"/>
                <w:right w:val="none" w:sz="0" w:space="0" w:color="auto"/>
              </w:divBdr>
              <w:divsChild>
                <w:div w:id="5229382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93687317">
          <w:marLeft w:val="0"/>
          <w:marRight w:val="0"/>
          <w:marTop w:val="360"/>
          <w:marBottom w:val="360"/>
          <w:divBdr>
            <w:top w:val="none" w:sz="0" w:space="0" w:color="auto"/>
            <w:left w:val="none" w:sz="0" w:space="0" w:color="auto"/>
            <w:bottom w:val="none" w:sz="0" w:space="0" w:color="auto"/>
            <w:right w:val="none" w:sz="0" w:space="0" w:color="auto"/>
          </w:divBdr>
        </w:div>
      </w:divsChild>
    </w:div>
    <w:div w:id="948781428">
      <w:bodyDiv w:val="1"/>
      <w:marLeft w:val="0"/>
      <w:marRight w:val="0"/>
      <w:marTop w:val="0"/>
      <w:marBottom w:val="0"/>
      <w:divBdr>
        <w:top w:val="none" w:sz="0" w:space="0" w:color="auto"/>
        <w:left w:val="none" w:sz="0" w:space="0" w:color="auto"/>
        <w:bottom w:val="none" w:sz="0" w:space="0" w:color="auto"/>
        <w:right w:val="none" w:sz="0" w:space="0" w:color="auto"/>
      </w:divBdr>
    </w:div>
    <w:div w:id="963925584">
      <w:bodyDiv w:val="1"/>
      <w:marLeft w:val="0"/>
      <w:marRight w:val="0"/>
      <w:marTop w:val="0"/>
      <w:marBottom w:val="0"/>
      <w:divBdr>
        <w:top w:val="none" w:sz="0" w:space="0" w:color="auto"/>
        <w:left w:val="none" w:sz="0" w:space="0" w:color="auto"/>
        <w:bottom w:val="none" w:sz="0" w:space="0" w:color="auto"/>
        <w:right w:val="none" w:sz="0" w:space="0" w:color="auto"/>
      </w:divBdr>
      <w:divsChild>
        <w:div w:id="1961649549">
          <w:marLeft w:val="0"/>
          <w:marRight w:val="0"/>
          <w:marTop w:val="360"/>
          <w:marBottom w:val="360"/>
          <w:divBdr>
            <w:top w:val="none" w:sz="0" w:space="0" w:color="auto"/>
            <w:left w:val="none" w:sz="0" w:space="0" w:color="auto"/>
            <w:bottom w:val="none" w:sz="0" w:space="0" w:color="auto"/>
            <w:right w:val="none" w:sz="0" w:space="0" w:color="auto"/>
          </w:divBdr>
        </w:div>
        <w:div w:id="2146964853">
          <w:marLeft w:val="0"/>
          <w:marRight w:val="0"/>
          <w:marTop w:val="360"/>
          <w:marBottom w:val="360"/>
          <w:divBdr>
            <w:top w:val="none" w:sz="0" w:space="0" w:color="auto"/>
            <w:left w:val="none" w:sz="0" w:space="0" w:color="auto"/>
            <w:bottom w:val="none" w:sz="0" w:space="0" w:color="auto"/>
            <w:right w:val="none" w:sz="0" w:space="0" w:color="auto"/>
          </w:divBdr>
        </w:div>
      </w:divsChild>
    </w:div>
    <w:div w:id="977809072">
      <w:bodyDiv w:val="1"/>
      <w:marLeft w:val="0"/>
      <w:marRight w:val="0"/>
      <w:marTop w:val="0"/>
      <w:marBottom w:val="0"/>
      <w:divBdr>
        <w:top w:val="none" w:sz="0" w:space="0" w:color="auto"/>
        <w:left w:val="none" w:sz="0" w:space="0" w:color="auto"/>
        <w:bottom w:val="none" w:sz="0" w:space="0" w:color="auto"/>
        <w:right w:val="none" w:sz="0" w:space="0" w:color="auto"/>
      </w:divBdr>
    </w:div>
    <w:div w:id="995373728">
      <w:bodyDiv w:val="1"/>
      <w:marLeft w:val="0"/>
      <w:marRight w:val="0"/>
      <w:marTop w:val="0"/>
      <w:marBottom w:val="0"/>
      <w:divBdr>
        <w:top w:val="none" w:sz="0" w:space="0" w:color="auto"/>
        <w:left w:val="none" w:sz="0" w:space="0" w:color="auto"/>
        <w:bottom w:val="none" w:sz="0" w:space="0" w:color="auto"/>
        <w:right w:val="none" w:sz="0" w:space="0" w:color="auto"/>
      </w:divBdr>
      <w:divsChild>
        <w:div w:id="886844464">
          <w:marLeft w:val="0"/>
          <w:marRight w:val="0"/>
          <w:marTop w:val="0"/>
          <w:marBottom w:val="180"/>
          <w:divBdr>
            <w:top w:val="none" w:sz="0" w:space="0" w:color="auto"/>
            <w:left w:val="none" w:sz="0" w:space="0" w:color="auto"/>
            <w:bottom w:val="none" w:sz="0" w:space="0" w:color="auto"/>
            <w:right w:val="none" w:sz="0" w:space="0" w:color="auto"/>
          </w:divBdr>
        </w:div>
      </w:divsChild>
    </w:div>
    <w:div w:id="1072581406">
      <w:bodyDiv w:val="1"/>
      <w:marLeft w:val="0"/>
      <w:marRight w:val="0"/>
      <w:marTop w:val="0"/>
      <w:marBottom w:val="0"/>
      <w:divBdr>
        <w:top w:val="none" w:sz="0" w:space="0" w:color="auto"/>
        <w:left w:val="none" w:sz="0" w:space="0" w:color="auto"/>
        <w:bottom w:val="none" w:sz="0" w:space="0" w:color="auto"/>
        <w:right w:val="none" w:sz="0" w:space="0" w:color="auto"/>
      </w:divBdr>
      <w:divsChild>
        <w:div w:id="719520034">
          <w:marLeft w:val="0"/>
          <w:marRight w:val="0"/>
          <w:marTop w:val="0"/>
          <w:marBottom w:val="0"/>
          <w:divBdr>
            <w:top w:val="none" w:sz="0" w:space="0" w:color="auto"/>
            <w:left w:val="none" w:sz="0" w:space="0" w:color="auto"/>
            <w:bottom w:val="none" w:sz="0" w:space="0" w:color="auto"/>
            <w:right w:val="none" w:sz="0" w:space="0" w:color="auto"/>
          </w:divBdr>
          <w:divsChild>
            <w:div w:id="628047971">
              <w:marLeft w:val="0"/>
              <w:marRight w:val="0"/>
              <w:marTop w:val="0"/>
              <w:marBottom w:val="300"/>
              <w:divBdr>
                <w:top w:val="none" w:sz="0" w:space="0" w:color="auto"/>
                <w:left w:val="none" w:sz="0" w:space="0" w:color="auto"/>
                <w:bottom w:val="none" w:sz="0" w:space="0" w:color="auto"/>
                <w:right w:val="none" w:sz="0" w:space="0" w:color="auto"/>
              </w:divBdr>
              <w:divsChild>
                <w:div w:id="2098822494">
                  <w:marLeft w:val="0"/>
                  <w:marRight w:val="0"/>
                  <w:marTop w:val="0"/>
                  <w:marBottom w:val="0"/>
                  <w:divBdr>
                    <w:top w:val="none" w:sz="0" w:space="0" w:color="auto"/>
                    <w:left w:val="none" w:sz="0" w:space="0" w:color="auto"/>
                    <w:bottom w:val="none" w:sz="0" w:space="0" w:color="auto"/>
                    <w:right w:val="none" w:sz="0" w:space="0" w:color="auto"/>
                  </w:divBdr>
                  <w:divsChild>
                    <w:div w:id="6176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5071">
      <w:bodyDiv w:val="1"/>
      <w:marLeft w:val="0"/>
      <w:marRight w:val="0"/>
      <w:marTop w:val="0"/>
      <w:marBottom w:val="0"/>
      <w:divBdr>
        <w:top w:val="none" w:sz="0" w:space="0" w:color="auto"/>
        <w:left w:val="none" w:sz="0" w:space="0" w:color="auto"/>
        <w:bottom w:val="none" w:sz="0" w:space="0" w:color="auto"/>
        <w:right w:val="none" w:sz="0" w:space="0" w:color="auto"/>
      </w:divBdr>
      <w:divsChild>
        <w:div w:id="59400858">
          <w:marLeft w:val="0"/>
          <w:marRight w:val="0"/>
          <w:marTop w:val="0"/>
          <w:marBottom w:val="180"/>
          <w:divBdr>
            <w:top w:val="none" w:sz="0" w:space="0" w:color="auto"/>
            <w:left w:val="none" w:sz="0" w:space="0" w:color="auto"/>
            <w:bottom w:val="none" w:sz="0" w:space="0" w:color="auto"/>
            <w:right w:val="none" w:sz="0" w:space="0" w:color="auto"/>
          </w:divBdr>
        </w:div>
      </w:divsChild>
    </w:div>
    <w:div w:id="1096904372">
      <w:bodyDiv w:val="1"/>
      <w:marLeft w:val="0"/>
      <w:marRight w:val="0"/>
      <w:marTop w:val="0"/>
      <w:marBottom w:val="0"/>
      <w:divBdr>
        <w:top w:val="none" w:sz="0" w:space="0" w:color="auto"/>
        <w:left w:val="none" w:sz="0" w:space="0" w:color="auto"/>
        <w:bottom w:val="none" w:sz="0" w:space="0" w:color="auto"/>
        <w:right w:val="none" w:sz="0" w:space="0" w:color="auto"/>
      </w:divBdr>
      <w:divsChild>
        <w:div w:id="1129662347">
          <w:marLeft w:val="0"/>
          <w:marRight w:val="0"/>
          <w:marTop w:val="0"/>
          <w:marBottom w:val="180"/>
          <w:divBdr>
            <w:top w:val="none" w:sz="0" w:space="0" w:color="auto"/>
            <w:left w:val="none" w:sz="0" w:space="0" w:color="auto"/>
            <w:bottom w:val="none" w:sz="0" w:space="0" w:color="auto"/>
            <w:right w:val="none" w:sz="0" w:space="0" w:color="auto"/>
          </w:divBdr>
          <w:divsChild>
            <w:div w:id="301538861">
              <w:marLeft w:val="0"/>
              <w:marRight w:val="0"/>
              <w:marTop w:val="0"/>
              <w:marBottom w:val="0"/>
              <w:divBdr>
                <w:top w:val="none" w:sz="0" w:space="0" w:color="auto"/>
                <w:left w:val="none" w:sz="0" w:space="0" w:color="auto"/>
                <w:bottom w:val="none" w:sz="0" w:space="0" w:color="auto"/>
                <w:right w:val="none" w:sz="0" w:space="0" w:color="auto"/>
              </w:divBdr>
              <w:divsChild>
                <w:div w:id="1634217661">
                  <w:marLeft w:val="0"/>
                  <w:marRight w:val="-150"/>
                  <w:marTop w:val="0"/>
                  <w:marBottom w:val="600"/>
                  <w:divBdr>
                    <w:top w:val="none" w:sz="0" w:space="0" w:color="auto"/>
                    <w:left w:val="none" w:sz="0" w:space="0" w:color="auto"/>
                    <w:bottom w:val="none" w:sz="0" w:space="0" w:color="auto"/>
                    <w:right w:val="none" w:sz="0" w:space="0" w:color="auto"/>
                  </w:divBdr>
                  <w:divsChild>
                    <w:div w:id="16381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6815">
      <w:bodyDiv w:val="1"/>
      <w:marLeft w:val="0"/>
      <w:marRight w:val="0"/>
      <w:marTop w:val="0"/>
      <w:marBottom w:val="0"/>
      <w:divBdr>
        <w:top w:val="none" w:sz="0" w:space="0" w:color="auto"/>
        <w:left w:val="none" w:sz="0" w:space="0" w:color="auto"/>
        <w:bottom w:val="none" w:sz="0" w:space="0" w:color="auto"/>
        <w:right w:val="none" w:sz="0" w:space="0" w:color="auto"/>
      </w:divBdr>
      <w:divsChild>
        <w:div w:id="2085295761">
          <w:marLeft w:val="0"/>
          <w:marRight w:val="0"/>
          <w:marTop w:val="0"/>
          <w:marBottom w:val="180"/>
          <w:divBdr>
            <w:top w:val="none" w:sz="0" w:space="0" w:color="auto"/>
            <w:left w:val="none" w:sz="0" w:space="0" w:color="auto"/>
            <w:bottom w:val="none" w:sz="0" w:space="0" w:color="auto"/>
            <w:right w:val="none" w:sz="0" w:space="0" w:color="auto"/>
          </w:divBdr>
          <w:divsChild>
            <w:div w:id="1271206923">
              <w:marLeft w:val="0"/>
              <w:marRight w:val="0"/>
              <w:marTop w:val="180"/>
              <w:marBottom w:val="180"/>
              <w:divBdr>
                <w:top w:val="none" w:sz="0" w:space="0" w:color="auto"/>
                <w:left w:val="none" w:sz="0" w:space="0" w:color="auto"/>
                <w:bottom w:val="none" w:sz="0" w:space="0" w:color="auto"/>
                <w:right w:val="none" w:sz="0" w:space="0" w:color="auto"/>
              </w:divBdr>
              <w:divsChild>
                <w:div w:id="8792495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10730644">
      <w:bodyDiv w:val="1"/>
      <w:marLeft w:val="0"/>
      <w:marRight w:val="0"/>
      <w:marTop w:val="0"/>
      <w:marBottom w:val="0"/>
      <w:divBdr>
        <w:top w:val="none" w:sz="0" w:space="0" w:color="auto"/>
        <w:left w:val="none" w:sz="0" w:space="0" w:color="auto"/>
        <w:bottom w:val="none" w:sz="0" w:space="0" w:color="auto"/>
        <w:right w:val="none" w:sz="0" w:space="0" w:color="auto"/>
      </w:divBdr>
      <w:divsChild>
        <w:div w:id="792676831">
          <w:marLeft w:val="0"/>
          <w:marRight w:val="0"/>
          <w:marTop w:val="360"/>
          <w:marBottom w:val="360"/>
          <w:divBdr>
            <w:top w:val="none" w:sz="0" w:space="0" w:color="auto"/>
            <w:left w:val="none" w:sz="0" w:space="0" w:color="auto"/>
            <w:bottom w:val="none" w:sz="0" w:space="0" w:color="auto"/>
            <w:right w:val="none" w:sz="0" w:space="0" w:color="auto"/>
          </w:divBdr>
        </w:div>
        <w:div w:id="309210902">
          <w:marLeft w:val="0"/>
          <w:marRight w:val="0"/>
          <w:marTop w:val="360"/>
          <w:marBottom w:val="360"/>
          <w:divBdr>
            <w:top w:val="none" w:sz="0" w:space="0" w:color="auto"/>
            <w:left w:val="none" w:sz="0" w:space="0" w:color="auto"/>
            <w:bottom w:val="none" w:sz="0" w:space="0" w:color="auto"/>
            <w:right w:val="none" w:sz="0" w:space="0" w:color="auto"/>
          </w:divBdr>
        </w:div>
        <w:div w:id="1379403715">
          <w:marLeft w:val="0"/>
          <w:marRight w:val="0"/>
          <w:marTop w:val="360"/>
          <w:marBottom w:val="360"/>
          <w:divBdr>
            <w:top w:val="none" w:sz="0" w:space="0" w:color="auto"/>
            <w:left w:val="none" w:sz="0" w:space="0" w:color="auto"/>
            <w:bottom w:val="none" w:sz="0" w:space="0" w:color="auto"/>
            <w:right w:val="none" w:sz="0" w:space="0" w:color="auto"/>
          </w:divBdr>
          <w:divsChild>
            <w:div w:id="196865844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27953640">
      <w:bodyDiv w:val="1"/>
      <w:marLeft w:val="0"/>
      <w:marRight w:val="0"/>
      <w:marTop w:val="0"/>
      <w:marBottom w:val="0"/>
      <w:divBdr>
        <w:top w:val="none" w:sz="0" w:space="0" w:color="auto"/>
        <w:left w:val="none" w:sz="0" w:space="0" w:color="auto"/>
        <w:bottom w:val="none" w:sz="0" w:space="0" w:color="auto"/>
        <w:right w:val="none" w:sz="0" w:space="0" w:color="auto"/>
      </w:divBdr>
    </w:div>
    <w:div w:id="1227957485">
      <w:bodyDiv w:val="1"/>
      <w:marLeft w:val="0"/>
      <w:marRight w:val="0"/>
      <w:marTop w:val="0"/>
      <w:marBottom w:val="0"/>
      <w:divBdr>
        <w:top w:val="none" w:sz="0" w:space="0" w:color="auto"/>
        <w:left w:val="none" w:sz="0" w:space="0" w:color="auto"/>
        <w:bottom w:val="none" w:sz="0" w:space="0" w:color="auto"/>
        <w:right w:val="none" w:sz="0" w:space="0" w:color="auto"/>
      </w:divBdr>
      <w:divsChild>
        <w:div w:id="574895540">
          <w:marLeft w:val="0"/>
          <w:marRight w:val="0"/>
          <w:marTop w:val="0"/>
          <w:marBottom w:val="180"/>
          <w:divBdr>
            <w:top w:val="none" w:sz="0" w:space="0" w:color="auto"/>
            <w:left w:val="none" w:sz="0" w:space="0" w:color="auto"/>
            <w:bottom w:val="none" w:sz="0" w:space="0" w:color="auto"/>
            <w:right w:val="none" w:sz="0" w:space="0" w:color="auto"/>
          </w:divBdr>
        </w:div>
      </w:divsChild>
    </w:div>
    <w:div w:id="1383021107">
      <w:bodyDiv w:val="1"/>
      <w:marLeft w:val="0"/>
      <w:marRight w:val="0"/>
      <w:marTop w:val="0"/>
      <w:marBottom w:val="0"/>
      <w:divBdr>
        <w:top w:val="none" w:sz="0" w:space="0" w:color="auto"/>
        <w:left w:val="none" w:sz="0" w:space="0" w:color="auto"/>
        <w:bottom w:val="none" w:sz="0" w:space="0" w:color="auto"/>
        <w:right w:val="none" w:sz="0" w:space="0" w:color="auto"/>
      </w:divBdr>
      <w:divsChild>
        <w:div w:id="788931435">
          <w:marLeft w:val="0"/>
          <w:marRight w:val="0"/>
          <w:marTop w:val="360"/>
          <w:marBottom w:val="360"/>
          <w:divBdr>
            <w:top w:val="none" w:sz="0" w:space="0" w:color="auto"/>
            <w:left w:val="none" w:sz="0" w:space="0" w:color="auto"/>
            <w:bottom w:val="none" w:sz="0" w:space="0" w:color="auto"/>
            <w:right w:val="none" w:sz="0" w:space="0" w:color="auto"/>
          </w:divBdr>
          <w:divsChild>
            <w:div w:id="636028676">
              <w:marLeft w:val="0"/>
              <w:marRight w:val="0"/>
              <w:marTop w:val="360"/>
              <w:marBottom w:val="360"/>
              <w:divBdr>
                <w:top w:val="none" w:sz="0" w:space="0" w:color="auto"/>
                <w:left w:val="none" w:sz="0" w:space="0" w:color="auto"/>
                <w:bottom w:val="none" w:sz="0" w:space="0" w:color="auto"/>
                <w:right w:val="none" w:sz="0" w:space="0" w:color="auto"/>
              </w:divBdr>
              <w:divsChild>
                <w:div w:id="7949133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1025546">
      <w:bodyDiv w:val="1"/>
      <w:marLeft w:val="0"/>
      <w:marRight w:val="0"/>
      <w:marTop w:val="0"/>
      <w:marBottom w:val="0"/>
      <w:divBdr>
        <w:top w:val="none" w:sz="0" w:space="0" w:color="auto"/>
        <w:left w:val="none" w:sz="0" w:space="0" w:color="auto"/>
        <w:bottom w:val="none" w:sz="0" w:space="0" w:color="auto"/>
        <w:right w:val="none" w:sz="0" w:space="0" w:color="auto"/>
      </w:divBdr>
      <w:divsChild>
        <w:div w:id="83184911">
          <w:marLeft w:val="0"/>
          <w:marRight w:val="0"/>
          <w:marTop w:val="360"/>
          <w:marBottom w:val="360"/>
          <w:divBdr>
            <w:top w:val="none" w:sz="0" w:space="0" w:color="auto"/>
            <w:left w:val="none" w:sz="0" w:space="0" w:color="auto"/>
            <w:bottom w:val="none" w:sz="0" w:space="0" w:color="auto"/>
            <w:right w:val="none" w:sz="0" w:space="0" w:color="auto"/>
          </w:divBdr>
        </w:div>
      </w:divsChild>
    </w:div>
    <w:div w:id="1468084055">
      <w:bodyDiv w:val="1"/>
      <w:marLeft w:val="0"/>
      <w:marRight w:val="0"/>
      <w:marTop w:val="0"/>
      <w:marBottom w:val="0"/>
      <w:divBdr>
        <w:top w:val="none" w:sz="0" w:space="0" w:color="auto"/>
        <w:left w:val="none" w:sz="0" w:space="0" w:color="auto"/>
        <w:bottom w:val="none" w:sz="0" w:space="0" w:color="auto"/>
        <w:right w:val="none" w:sz="0" w:space="0" w:color="auto"/>
      </w:divBdr>
      <w:divsChild>
        <w:div w:id="1479690017">
          <w:marLeft w:val="0"/>
          <w:marRight w:val="0"/>
          <w:marTop w:val="0"/>
          <w:marBottom w:val="180"/>
          <w:divBdr>
            <w:top w:val="none" w:sz="0" w:space="0" w:color="auto"/>
            <w:left w:val="none" w:sz="0" w:space="0" w:color="auto"/>
            <w:bottom w:val="none" w:sz="0" w:space="0" w:color="auto"/>
            <w:right w:val="none" w:sz="0" w:space="0" w:color="auto"/>
          </w:divBdr>
        </w:div>
      </w:divsChild>
    </w:div>
    <w:div w:id="1535775700">
      <w:bodyDiv w:val="1"/>
      <w:marLeft w:val="0"/>
      <w:marRight w:val="0"/>
      <w:marTop w:val="0"/>
      <w:marBottom w:val="0"/>
      <w:divBdr>
        <w:top w:val="none" w:sz="0" w:space="0" w:color="auto"/>
        <w:left w:val="none" w:sz="0" w:space="0" w:color="auto"/>
        <w:bottom w:val="none" w:sz="0" w:space="0" w:color="auto"/>
        <w:right w:val="none" w:sz="0" w:space="0" w:color="auto"/>
      </w:divBdr>
    </w:div>
    <w:div w:id="1561282107">
      <w:bodyDiv w:val="1"/>
      <w:marLeft w:val="0"/>
      <w:marRight w:val="0"/>
      <w:marTop w:val="0"/>
      <w:marBottom w:val="0"/>
      <w:divBdr>
        <w:top w:val="none" w:sz="0" w:space="0" w:color="auto"/>
        <w:left w:val="none" w:sz="0" w:space="0" w:color="auto"/>
        <w:bottom w:val="none" w:sz="0" w:space="0" w:color="auto"/>
        <w:right w:val="none" w:sz="0" w:space="0" w:color="auto"/>
      </w:divBdr>
      <w:divsChild>
        <w:div w:id="317879266">
          <w:marLeft w:val="0"/>
          <w:marRight w:val="0"/>
          <w:marTop w:val="360"/>
          <w:marBottom w:val="360"/>
          <w:divBdr>
            <w:top w:val="none" w:sz="0" w:space="0" w:color="auto"/>
            <w:left w:val="none" w:sz="0" w:space="0" w:color="auto"/>
            <w:bottom w:val="none" w:sz="0" w:space="0" w:color="auto"/>
            <w:right w:val="none" w:sz="0" w:space="0" w:color="auto"/>
          </w:divBdr>
          <w:divsChild>
            <w:div w:id="7628024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35334165">
      <w:bodyDiv w:val="1"/>
      <w:marLeft w:val="0"/>
      <w:marRight w:val="0"/>
      <w:marTop w:val="0"/>
      <w:marBottom w:val="0"/>
      <w:divBdr>
        <w:top w:val="none" w:sz="0" w:space="0" w:color="auto"/>
        <w:left w:val="none" w:sz="0" w:space="0" w:color="auto"/>
        <w:bottom w:val="none" w:sz="0" w:space="0" w:color="auto"/>
        <w:right w:val="none" w:sz="0" w:space="0" w:color="auto"/>
      </w:divBdr>
      <w:divsChild>
        <w:div w:id="835337786">
          <w:marLeft w:val="0"/>
          <w:marRight w:val="0"/>
          <w:marTop w:val="360"/>
          <w:marBottom w:val="360"/>
          <w:divBdr>
            <w:top w:val="none" w:sz="0" w:space="0" w:color="auto"/>
            <w:left w:val="none" w:sz="0" w:space="0" w:color="auto"/>
            <w:bottom w:val="none" w:sz="0" w:space="0" w:color="auto"/>
            <w:right w:val="none" w:sz="0" w:space="0" w:color="auto"/>
          </w:divBdr>
        </w:div>
      </w:divsChild>
    </w:div>
    <w:div w:id="1751002747">
      <w:bodyDiv w:val="1"/>
      <w:marLeft w:val="0"/>
      <w:marRight w:val="0"/>
      <w:marTop w:val="0"/>
      <w:marBottom w:val="0"/>
      <w:divBdr>
        <w:top w:val="none" w:sz="0" w:space="0" w:color="auto"/>
        <w:left w:val="none" w:sz="0" w:space="0" w:color="auto"/>
        <w:bottom w:val="none" w:sz="0" w:space="0" w:color="auto"/>
        <w:right w:val="none" w:sz="0" w:space="0" w:color="auto"/>
      </w:divBdr>
      <w:divsChild>
        <w:div w:id="2130512022">
          <w:marLeft w:val="0"/>
          <w:marRight w:val="0"/>
          <w:marTop w:val="360"/>
          <w:marBottom w:val="360"/>
          <w:divBdr>
            <w:top w:val="none" w:sz="0" w:space="0" w:color="auto"/>
            <w:left w:val="none" w:sz="0" w:space="0" w:color="auto"/>
            <w:bottom w:val="none" w:sz="0" w:space="0" w:color="auto"/>
            <w:right w:val="none" w:sz="0" w:space="0" w:color="auto"/>
          </w:divBdr>
        </w:div>
      </w:divsChild>
    </w:div>
    <w:div w:id="1793282197">
      <w:bodyDiv w:val="1"/>
      <w:marLeft w:val="0"/>
      <w:marRight w:val="0"/>
      <w:marTop w:val="0"/>
      <w:marBottom w:val="0"/>
      <w:divBdr>
        <w:top w:val="none" w:sz="0" w:space="0" w:color="auto"/>
        <w:left w:val="none" w:sz="0" w:space="0" w:color="auto"/>
        <w:bottom w:val="none" w:sz="0" w:space="0" w:color="auto"/>
        <w:right w:val="none" w:sz="0" w:space="0" w:color="auto"/>
      </w:divBdr>
      <w:divsChild>
        <w:div w:id="2058627414">
          <w:marLeft w:val="0"/>
          <w:marRight w:val="0"/>
          <w:marTop w:val="0"/>
          <w:marBottom w:val="180"/>
          <w:divBdr>
            <w:top w:val="none" w:sz="0" w:space="0" w:color="auto"/>
            <w:left w:val="none" w:sz="0" w:space="0" w:color="auto"/>
            <w:bottom w:val="none" w:sz="0" w:space="0" w:color="auto"/>
            <w:right w:val="none" w:sz="0" w:space="0" w:color="auto"/>
          </w:divBdr>
        </w:div>
      </w:divsChild>
    </w:div>
    <w:div w:id="1796412032">
      <w:bodyDiv w:val="1"/>
      <w:marLeft w:val="0"/>
      <w:marRight w:val="0"/>
      <w:marTop w:val="0"/>
      <w:marBottom w:val="0"/>
      <w:divBdr>
        <w:top w:val="none" w:sz="0" w:space="0" w:color="auto"/>
        <w:left w:val="none" w:sz="0" w:space="0" w:color="auto"/>
        <w:bottom w:val="none" w:sz="0" w:space="0" w:color="auto"/>
        <w:right w:val="none" w:sz="0" w:space="0" w:color="auto"/>
      </w:divBdr>
    </w:div>
    <w:div w:id="1797136022">
      <w:bodyDiv w:val="1"/>
      <w:marLeft w:val="0"/>
      <w:marRight w:val="0"/>
      <w:marTop w:val="0"/>
      <w:marBottom w:val="0"/>
      <w:divBdr>
        <w:top w:val="none" w:sz="0" w:space="0" w:color="auto"/>
        <w:left w:val="none" w:sz="0" w:space="0" w:color="auto"/>
        <w:bottom w:val="none" w:sz="0" w:space="0" w:color="auto"/>
        <w:right w:val="none" w:sz="0" w:space="0" w:color="auto"/>
      </w:divBdr>
      <w:divsChild>
        <w:div w:id="1932422027">
          <w:marLeft w:val="0"/>
          <w:marRight w:val="0"/>
          <w:marTop w:val="0"/>
          <w:marBottom w:val="180"/>
          <w:divBdr>
            <w:top w:val="none" w:sz="0" w:space="0" w:color="auto"/>
            <w:left w:val="none" w:sz="0" w:space="0" w:color="auto"/>
            <w:bottom w:val="none" w:sz="0" w:space="0" w:color="auto"/>
            <w:right w:val="none" w:sz="0" w:space="0" w:color="auto"/>
          </w:divBdr>
        </w:div>
      </w:divsChild>
    </w:div>
    <w:div w:id="1827277490">
      <w:bodyDiv w:val="1"/>
      <w:marLeft w:val="0"/>
      <w:marRight w:val="0"/>
      <w:marTop w:val="0"/>
      <w:marBottom w:val="0"/>
      <w:divBdr>
        <w:top w:val="none" w:sz="0" w:space="0" w:color="auto"/>
        <w:left w:val="none" w:sz="0" w:space="0" w:color="auto"/>
        <w:bottom w:val="none" w:sz="0" w:space="0" w:color="auto"/>
        <w:right w:val="none" w:sz="0" w:space="0" w:color="auto"/>
      </w:divBdr>
    </w:div>
    <w:div w:id="1848665063">
      <w:bodyDiv w:val="1"/>
      <w:marLeft w:val="0"/>
      <w:marRight w:val="0"/>
      <w:marTop w:val="0"/>
      <w:marBottom w:val="0"/>
      <w:divBdr>
        <w:top w:val="none" w:sz="0" w:space="0" w:color="auto"/>
        <w:left w:val="none" w:sz="0" w:space="0" w:color="auto"/>
        <w:bottom w:val="none" w:sz="0" w:space="0" w:color="auto"/>
        <w:right w:val="none" w:sz="0" w:space="0" w:color="auto"/>
      </w:divBdr>
      <w:divsChild>
        <w:div w:id="1742294318">
          <w:marLeft w:val="0"/>
          <w:marRight w:val="0"/>
          <w:marTop w:val="0"/>
          <w:marBottom w:val="180"/>
          <w:divBdr>
            <w:top w:val="none" w:sz="0" w:space="0" w:color="auto"/>
            <w:left w:val="none" w:sz="0" w:space="0" w:color="auto"/>
            <w:bottom w:val="none" w:sz="0" w:space="0" w:color="auto"/>
            <w:right w:val="none" w:sz="0" w:space="0" w:color="auto"/>
          </w:divBdr>
        </w:div>
      </w:divsChild>
    </w:div>
    <w:div w:id="1875071606">
      <w:bodyDiv w:val="1"/>
      <w:marLeft w:val="0"/>
      <w:marRight w:val="0"/>
      <w:marTop w:val="0"/>
      <w:marBottom w:val="0"/>
      <w:divBdr>
        <w:top w:val="none" w:sz="0" w:space="0" w:color="auto"/>
        <w:left w:val="none" w:sz="0" w:space="0" w:color="auto"/>
        <w:bottom w:val="none" w:sz="0" w:space="0" w:color="auto"/>
        <w:right w:val="none" w:sz="0" w:space="0" w:color="auto"/>
      </w:divBdr>
      <w:divsChild>
        <w:div w:id="842476073">
          <w:marLeft w:val="0"/>
          <w:marRight w:val="0"/>
          <w:marTop w:val="0"/>
          <w:marBottom w:val="180"/>
          <w:divBdr>
            <w:top w:val="none" w:sz="0" w:space="0" w:color="auto"/>
            <w:left w:val="none" w:sz="0" w:space="0" w:color="auto"/>
            <w:bottom w:val="none" w:sz="0" w:space="0" w:color="auto"/>
            <w:right w:val="none" w:sz="0" w:space="0" w:color="auto"/>
          </w:divBdr>
          <w:divsChild>
            <w:div w:id="601452613">
              <w:marLeft w:val="0"/>
              <w:marRight w:val="0"/>
              <w:marTop w:val="180"/>
              <w:marBottom w:val="180"/>
              <w:divBdr>
                <w:top w:val="none" w:sz="0" w:space="0" w:color="auto"/>
                <w:left w:val="none" w:sz="0" w:space="0" w:color="auto"/>
                <w:bottom w:val="none" w:sz="0" w:space="0" w:color="auto"/>
                <w:right w:val="none" w:sz="0" w:space="0" w:color="auto"/>
              </w:divBdr>
              <w:divsChild>
                <w:div w:id="8738057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94865520">
      <w:bodyDiv w:val="1"/>
      <w:marLeft w:val="0"/>
      <w:marRight w:val="0"/>
      <w:marTop w:val="0"/>
      <w:marBottom w:val="0"/>
      <w:divBdr>
        <w:top w:val="none" w:sz="0" w:space="0" w:color="auto"/>
        <w:left w:val="none" w:sz="0" w:space="0" w:color="auto"/>
        <w:bottom w:val="none" w:sz="0" w:space="0" w:color="auto"/>
        <w:right w:val="none" w:sz="0" w:space="0" w:color="auto"/>
      </w:divBdr>
      <w:divsChild>
        <w:div w:id="1434472500">
          <w:marLeft w:val="0"/>
          <w:marRight w:val="0"/>
          <w:marTop w:val="360"/>
          <w:marBottom w:val="360"/>
          <w:divBdr>
            <w:top w:val="none" w:sz="0" w:space="0" w:color="auto"/>
            <w:left w:val="none" w:sz="0" w:space="0" w:color="auto"/>
            <w:bottom w:val="none" w:sz="0" w:space="0" w:color="auto"/>
            <w:right w:val="none" w:sz="0" w:space="0" w:color="auto"/>
          </w:divBdr>
          <w:divsChild>
            <w:div w:id="1926893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28369080">
      <w:bodyDiv w:val="1"/>
      <w:marLeft w:val="0"/>
      <w:marRight w:val="0"/>
      <w:marTop w:val="0"/>
      <w:marBottom w:val="0"/>
      <w:divBdr>
        <w:top w:val="none" w:sz="0" w:space="0" w:color="auto"/>
        <w:left w:val="none" w:sz="0" w:space="0" w:color="auto"/>
        <w:bottom w:val="none" w:sz="0" w:space="0" w:color="auto"/>
        <w:right w:val="none" w:sz="0" w:space="0" w:color="auto"/>
      </w:divBdr>
      <w:divsChild>
        <w:div w:id="1428766551">
          <w:marLeft w:val="0"/>
          <w:marRight w:val="0"/>
          <w:marTop w:val="360"/>
          <w:marBottom w:val="360"/>
          <w:divBdr>
            <w:top w:val="none" w:sz="0" w:space="0" w:color="auto"/>
            <w:left w:val="none" w:sz="0" w:space="0" w:color="auto"/>
            <w:bottom w:val="none" w:sz="0" w:space="0" w:color="auto"/>
            <w:right w:val="none" w:sz="0" w:space="0" w:color="auto"/>
          </w:divBdr>
        </w:div>
      </w:divsChild>
    </w:div>
    <w:div w:id="2044212612">
      <w:bodyDiv w:val="1"/>
      <w:marLeft w:val="0"/>
      <w:marRight w:val="0"/>
      <w:marTop w:val="0"/>
      <w:marBottom w:val="0"/>
      <w:divBdr>
        <w:top w:val="none" w:sz="0" w:space="0" w:color="auto"/>
        <w:left w:val="none" w:sz="0" w:space="0" w:color="auto"/>
        <w:bottom w:val="none" w:sz="0" w:space="0" w:color="auto"/>
        <w:right w:val="none" w:sz="0" w:space="0" w:color="auto"/>
      </w:divBdr>
      <w:divsChild>
        <w:div w:id="1806921732">
          <w:marLeft w:val="0"/>
          <w:marRight w:val="0"/>
          <w:marTop w:val="360"/>
          <w:marBottom w:val="360"/>
          <w:divBdr>
            <w:top w:val="none" w:sz="0" w:space="0" w:color="auto"/>
            <w:left w:val="none" w:sz="0" w:space="0" w:color="auto"/>
            <w:bottom w:val="none" w:sz="0" w:space="0" w:color="auto"/>
            <w:right w:val="none" w:sz="0" w:space="0" w:color="auto"/>
          </w:divBdr>
          <w:divsChild>
            <w:div w:id="333802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81712610">
      <w:bodyDiv w:val="1"/>
      <w:marLeft w:val="0"/>
      <w:marRight w:val="0"/>
      <w:marTop w:val="0"/>
      <w:marBottom w:val="0"/>
      <w:divBdr>
        <w:top w:val="none" w:sz="0" w:space="0" w:color="auto"/>
        <w:left w:val="none" w:sz="0" w:space="0" w:color="auto"/>
        <w:bottom w:val="none" w:sz="0" w:space="0" w:color="auto"/>
        <w:right w:val="none" w:sz="0" w:space="0" w:color="auto"/>
      </w:divBdr>
      <w:divsChild>
        <w:div w:id="1610434516">
          <w:marLeft w:val="0"/>
          <w:marRight w:val="0"/>
          <w:marTop w:val="0"/>
          <w:marBottom w:val="480"/>
          <w:divBdr>
            <w:top w:val="none" w:sz="0" w:space="0" w:color="auto"/>
            <w:left w:val="none" w:sz="0" w:space="0" w:color="auto"/>
            <w:bottom w:val="none" w:sz="0" w:space="0" w:color="auto"/>
            <w:right w:val="none" w:sz="0" w:space="0" w:color="auto"/>
          </w:divBdr>
          <w:divsChild>
            <w:div w:id="223613205">
              <w:marLeft w:val="0"/>
              <w:marRight w:val="0"/>
              <w:marTop w:val="100"/>
              <w:marBottom w:val="0"/>
              <w:divBdr>
                <w:top w:val="none" w:sz="0" w:space="0" w:color="auto"/>
                <w:left w:val="none" w:sz="0" w:space="0" w:color="auto"/>
                <w:bottom w:val="none" w:sz="0" w:space="0" w:color="auto"/>
                <w:right w:val="none" w:sz="0" w:space="0" w:color="auto"/>
              </w:divBdr>
              <w:divsChild>
                <w:div w:id="1770193263">
                  <w:marLeft w:val="0"/>
                  <w:marRight w:val="0"/>
                  <w:marTop w:val="0"/>
                  <w:marBottom w:val="90"/>
                  <w:divBdr>
                    <w:top w:val="none" w:sz="0" w:space="0" w:color="auto"/>
                    <w:left w:val="none" w:sz="0" w:space="0" w:color="auto"/>
                    <w:bottom w:val="none" w:sz="0" w:space="0" w:color="auto"/>
                    <w:right w:val="none" w:sz="0" w:space="0" w:color="auto"/>
                  </w:divBdr>
                  <w:divsChild>
                    <w:div w:id="2130776601">
                      <w:marLeft w:val="0"/>
                      <w:marRight w:val="210"/>
                      <w:marTop w:val="0"/>
                      <w:marBottom w:val="0"/>
                      <w:divBdr>
                        <w:top w:val="none" w:sz="0" w:space="0" w:color="auto"/>
                        <w:left w:val="none" w:sz="0" w:space="0" w:color="auto"/>
                        <w:bottom w:val="none" w:sz="0" w:space="0" w:color="auto"/>
                        <w:right w:val="none" w:sz="0" w:space="0" w:color="auto"/>
                      </w:divBdr>
                    </w:div>
                    <w:div w:id="1263492952">
                      <w:marLeft w:val="0"/>
                      <w:marRight w:val="0"/>
                      <w:marTop w:val="0"/>
                      <w:marBottom w:val="0"/>
                      <w:divBdr>
                        <w:top w:val="none" w:sz="0" w:space="0" w:color="auto"/>
                        <w:left w:val="none" w:sz="0" w:space="0" w:color="auto"/>
                        <w:bottom w:val="none" w:sz="0" w:space="0" w:color="auto"/>
                        <w:right w:val="none" w:sz="0" w:space="0" w:color="auto"/>
                      </w:divBdr>
                    </w:div>
                  </w:divsChild>
                </w:div>
                <w:div w:id="1080178158">
                  <w:marLeft w:val="0"/>
                  <w:marRight w:val="0"/>
                  <w:marTop w:val="330"/>
                  <w:marBottom w:val="0"/>
                  <w:divBdr>
                    <w:top w:val="none" w:sz="0" w:space="0" w:color="auto"/>
                    <w:left w:val="none" w:sz="0" w:space="0" w:color="auto"/>
                    <w:bottom w:val="none" w:sz="0" w:space="0" w:color="auto"/>
                    <w:right w:val="none" w:sz="0" w:space="0" w:color="auto"/>
                  </w:divBdr>
                  <w:divsChild>
                    <w:div w:id="363602465">
                      <w:marLeft w:val="0"/>
                      <w:marRight w:val="210"/>
                      <w:marTop w:val="0"/>
                      <w:marBottom w:val="0"/>
                      <w:divBdr>
                        <w:top w:val="none" w:sz="0" w:space="0" w:color="auto"/>
                        <w:left w:val="none" w:sz="0" w:space="0" w:color="auto"/>
                        <w:bottom w:val="none" w:sz="0" w:space="0" w:color="auto"/>
                        <w:right w:val="none" w:sz="0" w:space="0" w:color="auto"/>
                      </w:divBdr>
                    </w:div>
                    <w:div w:id="12716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719">
          <w:marLeft w:val="0"/>
          <w:marRight w:val="0"/>
          <w:marTop w:val="0"/>
          <w:marBottom w:val="0"/>
          <w:divBdr>
            <w:top w:val="none" w:sz="0" w:space="0" w:color="auto"/>
            <w:left w:val="none" w:sz="0" w:space="0" w:color="auto"/>
            <w:bottom w:val="none" w:sz="0" w:space="0" w:color="auto"/>
            <w:right w:val="none" w:sz="0" w:space="0" w:color="auto"/>
          </w:divBdr>
        </w:div>
      </w:divsChild>
    </w:div>
    <w:div w:id="2096825402">
      <w:bodyDiv w:val="1"/>
      <w:marLeft w:val="0"/>
      <w:marRight w:val="0"/>
      <w:marTop w:val="0"/>
      <w:marBottom w:val="0"/>
      <w:divBdr>
        <w:top w:val="none" w:sz="0" w:space="0" w:color="auto"/>
        <w:left w:val="none" w:sz="0" w:space="0" w:color="auto"/>
        <w:bottom w:val="none" w:sz="0" w:space="0" w:color="auto"/>
        <w:right w:val="none" w:sz="0" w:space="0" w:color="auto"/>
      </w:divBdr>
      <w:divsChild>
        <w:div w:id="645089178">
          <w:marLeft w:val="0"/>
          <w:marRight w:val="0"/>
          <w:marTop w:val="0"/>
          <w:marBottom w:val="180"/>
          <w:divBdr>
            <w:top w:val="none" w:sz="0" w:space="0" w:color="auto"/>
            <w:left w:val="none" w:sz="0" w:space="0" w:color="auto"/>
            <w:bottom w:val="none" w:sz="0" w:space="0" w:color="auto"/>
            <w:right w:val="none" w:sz="0" w:space="0" w:color="auto"/>
          </w:divBdr>
        </w:div>
      </w:divsChild>
    </w:div>
    <w:div w:id="2105105416">
      <w:bodyDiv w:val="1"/>
      <w:marLeft w:val="0"/>
      <w:marRight w:val="0"/>
      <w:marTop w:val="0"/>
      <w:marBottom w:val="0"/>
      <w:divBdr>
        <w:top w:val="none" w:sz="0" w:space="0" w:color="auto"/>
        <w:left w:val="none" w:sz="0" w:space="0" w:color="auto"/>
        <w:bottom w:val="none" w:sz="0" w:space="0" w:color="auto"/>
        <w:right w:val="none" w:sz="0" w:space="0" w:color="auto"/>
      </w:divBdr>
      <w:divsChild>
        <w:div w:id="216742446">
          <w:marLeft w:val="0"/>
          <w:marRight w:val="0"/>
          <w:marTop w:val="360"/>
          <w:marBottom w:val="360"/>
          <w:divBdr>
            <w:top w:val="none" w:sz="0" w:space="0" w:color="auto"/>
            <w:left w:val="none" w:sz="0" w:space="0" w:color="auto"/>
            <w:bottom w:val="none" w:sz="0" w:space="0" w:color="auto"/>
            <w:right w:val="none" w:sz="0" w:space="0" w:color="auto"/>
          </w:divBdr>
        </w:div>
        <w:div w:id="909272591">
          <w:marLeft w:val="0"/>
          <w:marRight w:val="0"/>
          <w:marTop w:val="360"/>
          <w:marBottom w:val="360"/>
          <w:divBdr>
            <w:top w:val="none" w:sz="0" w:space="0" w:color="auto"/>
            <w:left w:val="none" w:sz="0" w:space="0" w:color="auto"/>
            <w:bottom w:val="none" w:sz="0" w:space="0" w:color="auto"/>
            <w:right w:val="none" w:sz="0" w:space="0" w:color="auto"/>
          </w:divBdr>
          <w:divsChild>
            <w:div w:id="1654213448">
              <w:marLeft w:val="0"/>
              <w:marRight w:val="0"/>
              <w:marTop w:val="0"/>
              <w:marBottom w:val="0"/>
              <w:divBdr>
                <w:top w:val="none" w:sz="0" w:space="0" w:color="auto"/>
                <w:left w:val="none" w:sz="0" w:space="0" w:color="auto"/>
                <w:bottom w:val="none" w:sz="0" w:space="0" w:color="auto"/>
                <w:right w:val="none" w:sz="0" w:space="0" w:color="auto"/>
              </w:divBdr>
              <w:divsChild>
                <w:div w:id="1738088182">
                  <w:marLeft w:val="0"/>
                  <w:marRight w:val="0"/>
                  <w:marTop w:val="0"/>
                  <w:marBottom w:val="300"/>
                  <w:divBdr>
                    <w:top w:val="none" w:sz="0" w:space="0" w:color="auto"/>
                    <w:left w:val="none" w:sz="0" w:space="0" w:color="auto"/>
                    <w:bottom w:val="none" w:sz="0" w:space="0" w:color="auto"/>
                    <w:right w:val="none" w:sz="0" w:space="0" w:color="auto"/>
                  </w:divBdr>
                  <w:divsChild>
                    <w:div w:id="204680535">
                      <w:marLeft w:val="0"/>
                      <w:marRight w:val="0"/>
                      <w:marTop w:val="0"/>
                      <w:marBottom w:val="0"/>
                      <w:divBdr>
                        <w:top w:val="none" w:sz="0" w:space="0" w:color="auto"/>
                        <w:left w:val="none" w:sz="0" w:space="0" w:color="auto"/>
                        <w:bottom w:val="none" w:sz="0" w:space="0" w:color="auto"/>
                        <w:right w:val="none" w:sz="0" w:space="0" w:color="auto"/>
                      </w:divBdr>
                      <w:divsChild>
                        <w:div w:id="3153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25430">
      <w:bodyDiv w:val="1"/>
      <w:marLeft w:val="0"/>
      <w:marRight w:val="0"/>
      <w:marTop w:val="0"/>
      <w:marBottom w:val="0"/>
      <w:divBdr>
        <w:top w:val="none" w:sz="0" w:space="0" w:color="auto"/>
        <w:left w:val="none" w:sz="0" w:space="0" w:color="auto"/>
        <w:bottom w:val="none" w:sz="0" w:space="0" w:color="auto"/>
        <w:right w:val="none" w:sz="0" w:space="0" w:color="auto"/>
      </w:divBdr>
      <w:divsChild>
        <w:div w:id="383414170">
          <w:marLeft w:val="0"/>
          <w:marRight w:val="0"/>
          <w:marTop w:val="0"/>
          <w:marBottom w:val="0"/>
          <w:divBdr>
            <w:top w:val="none" w:sz="0" w:space="0" w:color="auto"/>
            <w:left w:val="none" w:sz="0" w:space="0" w:color="auto"/>
            <w:bottom w:val="none" w:sz="0" w:space="0" w:color="auto"/>
            <w:right w:val="none" w:sz="0" w:space="0" w:color="auto"/>
          </w:divBdr>
          <w:divsChild>
            <w:div w:id="89277685">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k-vip.expertus.ua/" TargetMode="External"/><Relationship Id="rId21" Type="http://schemas.openxmlformats.org/officeDocument/2006/relationships/hyperlink" Target="https://1k-vip.expertus.ua/" TargetMode="External"/><Relationship Id="rId42" Type="http://schemas.openxmlformats.org/officeDocument/2006/relationships/hyperlink" Target="https://1k-vip.expertus.ua/" TargetMode="External"/><Relationship Id="rId47" Type="http://schemas.openxmlformats.org/officeDocument/2006/relationships/hyperlink" Target="https://1k-vip.expertus.ua/" TargetMode="External"/><Relationship Id="rId63" Type="http://schemas.openxmlformats.org/officeDocument/2006/relationships/hyperlink" Target="https://1k-vip.expertus.ua/" TargetMode="External"/><Relationship Id="rId68" Type="http://schemas.openxmlformats.org/officeDocument/2006/relationships/hyperlink" Target="https://1k-vip.expertus.ua/" TargetMode="External"/><Relationship Id="rId84" Type="http://schemas.openxmlformats.org/officeDocument/2006/relationships/hyperlink" Target="https://1k-vip.expertus.ua/" TargetMode="External"/><Relationship Id="rId89" Type="http://schemas.openxmlformats.org/officeDocument/2006/relationships/hyperlink" Target="https://1k-vip.expertus.ua/"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k-vip.expertus.ua/" TargetMode="External"/><Relationship Id="rId29" Type="http://schemas.openxmlformats.org/officeDocument/2006/relationships/hyperlink" Target="https://1k-vip.expertus.ua/" TargetMode="External"/><Relationship Id="rId107" Type="http://schemas.openxmlformats.org/officeDocument/2006/relationships/hyperlink" Target="https://1k-vip.expertus.ua/" TargetMode="External"/><Relationship Id="rId11" Type="http://schemas.openxmlformats.org/officeDocument/2006/relationships/hyperlink" Target="https://1k-vip.expertus.ua/" TargetMode="External"/><Relationship Id="rId24" Type="http://schemas.openxmlformats.org/officeDocument/2006/relationships/hyperlink" Target="https://1k-vip.expertus.ua/" TargetMode="External"/><Relationship Id="rId32" Type="http://schemas.openxmlformats.org/officeDocument/2006/relationships/hyperlink" Target="https://1k-vip.expertus.ua/" TargetMode="External"/><Relationship Id="rId37" Type="http://schemas.openxmlformats.org/officeDocument/2006/relationships/hyperlink" Target="https://1k-vip.expertus.ua/" TargetMode="External"/><Relationship Id="rId40" Type="http://schemas.openxmlformats.org/officeDocument/2006/relationships/hyperlink" Target="https://1k-vip.expertus.ua/" TargetMode="External"/><Relationship Id="rId45" Type="http://schemas.openxmlformats.org/officeDocument/2006/relationships/hyperlink" Target="https://1k-vip.expertus.ua/" TargetMode="External"/><Relationship Id="rId53" Type="http://schemas.openxmlformats.org/officeDocument/2006/relationships/hyperlink" Target="https://1k-vip.expertus.ua/" TargetMode="External"/><Relationship Id="rId58" Type="http://schemas.openxmlformats.org/officeDocument/2006/relationships/hyperlink" Target="https://1k-vip.expertus.ua/" TargetMode="External"/><Relationship Id="rId66" Type="http://schemas.openxmlformats.org/officeDocument/2006/relationships/hyperlink" Target="https://1k-vip.expertus.ua/" TargetMode="External"/><Relationship Id="rId74" Type="http://schemas.openxmlformats.org/officeDocument/2006/relationships/hyperlink" Target="https://1k-vip.expertus.ua/" TargetMode="External"/><Relationship Id="rId79" Type="http://schemas.openxmlformats.org/officeDocument/2006/relationships/hyperlink" Target="https://1k-vip.expertus.ua/" TargetMode="External"/><Relationship Id="rId87" Type="http://schemas.openxmlformats.org/officeDocument/2006/relationships/hyperlink" Target="https://1k-vip.expertus.ua/" TargetMode="External"/><Relationship Id="rId102" Type="http://schemas.openxmlformats.org/officeDocument/2006/relationships/hyperlink" Target="https://1k-vip.expertus.ua/" TargetMode="External"/><Relationship Id="rId110"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hyperlink" Target="https://1k-vip.expertus.ua/" TargetMode="External"/><Relationship Id="rId82" Type="http://schemas.openxmlformats.org/officeDocument/2006/relationships/hyperlink" Target="https://1k-vip.expertus.ua/" TargetMode="External"/><Relationship Id="rId90" Type="http://schemas.openxmlformats.org/officeDocument/2006/relationships/hyperlink" Target="https://1k-vip.expertus.ua/" TargetMode="External"/><Relationship Id="rId95" Type="http://schemas.openxmlformats.org/officeDocument/2006/relationships/hyperlink" Target="https://1k-vip.expertus.ua/" TargetMode="External"/><Relationship Id="rId19" Type="http://schemas.openxmlformats.org/officeDocument/2006/relationships/hyperlink" Target="https://1k-vip.expertus.ua/" TargetMode="External"/><Relationship Id="rId14" Type="http://schemas.openxmlformats.org/officeDocument/2006/relationships/hyperlink" Target="https://1k-vip.expertus.ua/" TargetMode="External"/><Relationship Id="rId22" Type="http://schemas.openxmlformats.org/officeDocument/2006/relationships/hyperlink" Target="https://1k-vip.expertus.ua/" TargetMode="External"/><Relationship Id="rId27" Type="http://schemas.openxmlformats.org/officeDocument/2006/relationships/hyperlink" Target="https://1k-vip.expertus.ua/" TargetMode="External"/><Relationship Id="rId30" Type="http://schemas.openxmlformats.org/officeDocument/2006/relationships/hyperlink" Target="https://1k-vip.expertus.ua/" TargetMode="External"/><Relationship Id="rId35" Type="http://schemas.openxmlformats.org/officeDocument/2006/relationships/hyperlink" Target="https://1k-vip.expertus.ua/" TargetMode="External"/><Relationship Id="rId43" Type="http://schemas.openxmlformats.org/officeDocument/2006/relationships/hyperlink" Target="https://1k-vip.expertus.ua/" TargetMode="External"/><Relationship Id="rId48" Type="http://schemas.openxmlformats.org/officeDocument/2006/relationships/hyperlink" Target="https://1k-vip.expertus.ua/" TargetMode="External"/><Relationship Id="rId56" Type="http://schemas.openxmlformats.org/officeDocument/2006/relationships/hyperlink" Target="https://1k-vip.expertus.ua/" TargetMode="External"/><Relationship Id="rId64" Type="http://schemas.openxmlformats.org/officeDocument/2006/relationships/hyperlink" Target="https://1k-vip.expertus.ua/" TargetMode="External"/><Relationship Id="rId69" Type="http://schemas.openxmlformats.org/officeDocument/2006/relationships/hyperlink" Target="https://1k-vip.expertus.ua/" TargetMode="External"/><Relationship Id="rId77" Type="http://schemas.openxmlformats.org/officeDocument/2006/relationships/hyperlink" Target="https://1k-vip.expertus.ua/" TargetMode="External"/><Relationship Id="rId100" Type="http://schemas.openxmlformats.org/officeDocument/2006/relationships/hyperlink" Target="https://1k-vip.expertus.ua/" TargetMode="External"/><Relationship Id="rId105" Type="http://schemas.openxmlformats.org/officeDocument/2006/relationships/hyperlink" Target="https://1k-vip.expertus.ua/" TargetMode="External"/><Relationship Id="rId8" Type="http://schemas.openxmlformats.org/officeDocument/2006/relationships/hyperlink" Target="https://1k-vip.expertus.ua/" TargetMode="External"/><Relationship Id="rId51" Type="http://schemas.openxmlformats.org/officeDocument/2006/relationships/hyperlink" Target="https://1k-vip.expertus.ua/" TargetMode="External"/><Relationship Id="rId72" Type="http://schemas.openxmlformats.org/officeDocument/2006/relationships/hyperlink" Target="https://1k-vip.expertus.ua/" TargetMode="External"/><Relationship Id="rId80" Type="http://schemas.openxmlformats.org/officeDocument/2006/relationships/hyperlink" Target="https://1k-vip.expertus.ua/" TargetMode="External"/><Relationship Id="rId85" Type="http://schemas.openxmlformats.org/officeDocument/2006/relationships/hyperlink" Target="https://1k-vip.expertus.ua/" TargetMode="External"/><Relationship Id="rId93" Type="http://schemas.openxmlformats.org/officeDocument/2006/relationships/hyperlink" Target="https://1k-vip.expertus.ua/" TargetMode="External"/><Relationship Id="rId98" Type="http://schemas.openxmlformats.org/officeDocument/2006/relationships/hyperlink" Target="https://1k-vip.expertus.ua/" TargetMode="External"/><Relationship Id="rId3" Type="http://schemas.microsoft.com/office/2007/relationships/stylesWithEffects" Target="stylesWithEffects.xml"/><Relationship Id="rId12" Type="http://schemas.openxmlformats.org/officeDocument/2006/relationships/hyperlink" Target="https://1k-vip.expertus.ua/" TargetMode="External"/><Relationship Id="rId17" Type="http://schemas.openxmlformats.org/officeDocument/2006/relationships/hyperlink" Target="https://1k-vip.expertus.ua/" TargetMode="External"/><Relationship Id="rId25" Type="http://schemas.openxmlformats.org/officeDocument/2006/relationships/hyperlink" Target="https://1k-vip.expertus.ua/" TargetMode="External"/><Relationship Id="rId33" Type="http://schemas.openxmlformats.org/officeDocument/2006/relationships/hyperlink" Target="https://1k-vip.expertus.ua/" TargetMode="External"/><Relationship Id="rId38" Type="http://schemas.openxmlformats.org/officeDocument/2006/relationships/hyperlink" Target="https://1k-vip.expertus.ua/" TargetMode="External"/><Relationship Id="rId46" Type="http://schemas.openxmlformats.org/officeDocument/2006/relationships/hyperlink" Target="https://1k-vip.expertus.ua/" TargetMode="External"/><Relationship Id="rId59" Type="http://schemas.openxmlformats.org/officeDocument/2006/relationships/hyperlink" Target="https://1k-vip.expertus.ua/" TargetMode="External"/><Relationship Id="rId67" Type="http://schemas.openxmlformats.org/officeDocument/2006/relationships/hyperlink" Target="https://1k-vip.expertus.ua/" TargetMode="External"/><Relationship Id="rId103" Type="http://schemas.openxmlformats.org/officeDocument/2006/relationships/hyperlink" Target="https://1k-vip.expertus.ua/" TargetMode="External"/><Relationship Id="rId108" Type="http://schemas.openxmlformats.org/officeDocument/2006/relationships/hyperlink" Target="https://1k-vip.expertus.ua/" TargetMode="External"/><Relationship Id="rId20" Type="http://schemas.openxmlformats.org/officeDocument/2006/relationships/hyperlink" Target="https://1k-vip.expertus.ua/" TargetMode="External"/><Relationship Id="rId41" Type="http://schemas.openxmlformats.org/officeDocument/2006/relationships/hyperlink" Target="https://1k-vip.expertus.ua/" TargetMode="External"/><Relationship Id="rId54" Type="http://schemas.openxmlformats.org/officeDocument/2006/relationships/hyperlink" Target="https://1k-vip.expertus.ua/" TargetMode="External"/><Relationship Id="rId62" Type="http://schemas.openxmlformats.org/officeDocument/2006/relationships/hyperlink" Target="https://1k-vip.expertus.ua/" TargetMode="External"/><Relationship Id="rId70" Type="http://schemas.openxmlformats.org/officeDocument/2006/relationships/hyperlink" Target="https://1k-vip.expertus.ua/" TargetMode="External"/><Relationship Id="rId75" Type="http://schemas.openxmlformats.org/officeDocument/2006/relationships/hyperlink" Target="https://1k-vip.expertus.ua/" TargetMode="External"/><Relationship Id="rId83" Type="http://schemas.openxmlformats.org/officeDocument/2006/relationships/hyperlink" Target="https://1k-vip.expertus.ua/" TargetMode="External"/><Relationship Id="rId88" Type="http://schemas.openxmlformats.org/officeDocument/2006/relationships/hyperlink" Target="https://1k-vip.expertus.ua/" TargetMode="External"/><Relationship Id="rId91" Type="http://schemas.openxmlformats.org/officeDocument/2006/relationships/hyperlink" Target="https://1k-vip.expertus.ua/" TargetMode="External"/><Relationship Id="rId96" Type="http://schemas.openxmlformats.org/officeDocument/2006/relationships/hyperlink" Target="https://1k-vip.expertus.ua/"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1k-vip.expertus.ua/" TargetMode="External"/><Relationship Id="rId23" Type="http://schemas.openxmlformats.org/officeDocument/2006/relationships/hyperlink" Target="https://1k-vip.expertus.ua/" TargetMode="External"/><Relationship Id="rId28" Type="http://schemas.openxmlformats.org/officeDocument/2006/relationships/hyperlink" Target="https://1k-vip.expertus.ua/" TargetMode="External"/><Relationship Id="rId36" Type="http://schemas.openxmlformats.org/officeDocument/2006/relationships/hyperlink" Target="https://1k-vip.expertus.ua/" TargetMode="External"/><Relationship Id="rId49" Type="http://schemas.openxmlformats.org/officeDocument/2006/relationships/hyperlink" Target="https://1k-vip.expertus.ua/" TargetMode="External"/><Relationship Id="rId57" Type="http://schemas.openxmlformats.org/officeDocument/2006/relationships/hyperlink" Target="https://1k-vip.expertus.ua/" TargetMode="External"/><Relationship Id="rId106" Type="http://schemas.openxmlformats.org/officeDocument/2006/relationships/hyperlink" Target="https://1k-vip.expertus.ua/" TargetMode="External"/><Relationship Id="rId10" Type="http://schemas.openxmlformats.org/officeDocument/2006/relationships/hyperlink" Target="https://1k-vip.expertus.ua/" TargetMode="External"/><Relationship Id="rId31" Type="http://schemas.openxmlformats.org/officeDocument/2006/relationships/hyperlink" Target="https://1k-vip.expertus.ua/" TargetMode="External"/><Relationship Id="rId44" Type="http://schemas.openxmlformats.org/officeDocument/2006/relationships/hyperlink" Target="https://1k-vip.expertus.ua/" TargetMode="External"/><Relationship Id="rId52" Type="http://schemas.openxmlformats.org/officeDocument/2006/relationships/hyperlink" Target="https://1k-vip.expertus.ua/" TargetMode="External"/><Relationship Id="rId60" Type="http://schemas.openxmlformats.org/officeDocument/2006/relationships/hyperlink" Target="https://1k-vip.expertus.ua/" TargetMode="External"/><Relationship Id="rId65" Type="http://schemas.openxmlformats.org/officeDocument/2006/relationships/hyperlink" Target="https://1k-vip.expertus.ua/" TargetMode="External"/><Relationship Id="rId73" Type="http://schemas.openxmlformats.org/officeDocument/2006/relationships/hyperlink" Target="https://1k-vip.expertus.ua/" TargetMode="External"/><Relationship Id="rId78" Type="http://schemas.openxmlformats.org/officeDocument/2006/relationships/hyperlink" Target="https://1k-vip.expertus.ua/" TargetMode="External"/><Relationship Id="rId81" Type="http://schemas.openxmlformats.org/officeDocument/2006/relationships/hyperlink" Target="https://1k-vip.expertus.ua/" TargetMode="External"/><Relationship Id="rId86" Type="http://schemas.openxmlformats.org/officeDocument/2006/relationships/hyperlink" Target="https://1k-vip.expertus.ua/" TargetMode="External"/><Relationship Id="rId94" Type="http://schemas.openxmlformats.org/officeDocument/2006/relationships/hyperlink" Target="https://1k-vip.expertus.ua/" TargetMode="External"/><Relationship Id="rId99" Type="http://schemas.openxmlformats.org/officeDocument/2006/relationships/hyperlink" Target="https://1k-vip.expertus.ua/" TargetMode="External"/><Relationship Id="rId101" Type="http://schemas.openxmlformats.org/officeDocument/2006/relationships/hyperlink" Target="https://1k-vip.expertus.ua/" TargetMode="External"/><Relationship Id="rId4" Type="http://schemas.openxmlformats.org/officeDocument/2006/relationships/settings" Target="settings.xml"/><Relationship Id="rId9" Type="http://schemas.openxmlformats.org/officeDocument/2006/relationships/hyperlink" Target="https://1k-vip.expertus.ua/" TargetMode="External"/><Relationship Id="rId13" Type="http://schemas.openxmlformats.org/officeDocument/2006/relationships/hyperlink" Target="https://1k-vip.expertus.ua/" TargetMode="External"/><Relationship Id="rId18" Type="http://schemas.openxmlformats.org/officeDocument/2006/relationships/hyperlink" Target="https://1k-vip.expertus.ua/" TargetMode="External"/><Relationship Id="rId39" Type="http://schemas.openxmlformats.org/officeDocument/2006/relationships/hyperlink" Target="https://1k-vip.expertus.ua/" TargetMode="External"/><Relationship Id="rId109" Type="http://schemas.openxmlformats.org/officeDocument/2006/relationships/hyperlink" Target="https://1k-vip.expertus.ua/" TargetMode="External"/><Relationship Id="rId34" Type="http://schemas.openxmlformats.org/officeDocument/2006/relationships/hyperlink" Target="https://1k-vip.expertus.ua/" TargetMode="External"/><Relationship Id="rId50" Type="http://schemas.openxmlformats.org/officeDocument/2006/relationships/hyperlink" Target="https://1k-vip.expertus.ua/" TargetMode="External"/><Relationship Id="rId55" Type="http://schemas.openxmlformats.org/officeDocument/2006/relationships/hyperlink" Target="https://1k-vip.expertus.ua/" TargetMode="External"/><Relationship Id="rId76" Type="http://schemas.openxmlformats.org/officeDocument/2006/relationships/hyperlink" Target="https://1k-vip.expertus.ua/" TargetMode="External"/><Relationship Id="rId97" Type="http://schemas.openxmlformats.org/officeDocument/2006/relationships/hyperlink" Target="https://1k-vip.expertus.ua/" TargetMode="External"/><Relationship Id="rId104" Type="http://schemas.openxmlformats.org/officeDocument/2006/relationships/hyperlink" Target="https://1k-vip.expertus.ua/" TargetMode="External"/><Relationship Id="rId7" Type="http://schemas.openxmlformats.org/officeDocument/2006/relationships/hyperlink" Target="https://1k-vip.expertus.ua/" TargetMode="External"/><Relationship Id="rId71" Type="http://schemas.openxmlformats.org/officeDocument/2006/relationships/hyperlink" Target="https://1k-vip.expertus.ua/" TargetMode="External"/><Relationship Id="rId92" Type="http://schemas.openxmlformats.org/officeDocument/2006/relationships/hyperlink" Target="https://1k-vip.expertus.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6025</Words>
  <Characters>34347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лооошщ99г8</cp:lastModifiedBy>
  <cp:revision>6</cp:revision>
  <dcterms:created xsi:type="dcterms:W3CDTF">2022-06-30T12:55:00Z</dcterms:created>
  <dcterms:modified xsi:type="dcterms:W3CDTF">2022-07-01T08:27:00Z</dcterms:modified>
</cp:coreProperties>
</file>